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44852450"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97C6F">
        <w:rPr>
          <w:rFonts w:ascii="Arial" w:hAnsi="Arial" w:cs="Arial"/>
          <w:b/>
          <w:bCs/>
          <w:sz w:val="28"/>
        </w:rPr>
        <w:t>6</w:t>
      </w:r>
      <w:r w:rsidR="006B610D" w:rsidRPr="006B610D">
        <w:rPr>
          <w:rFonts w:ascii="Arial" w:eastAsia="MS Mincho" w:hAnsi="Arial" w:cs="Arial"/>
          <w:b/>
          <w:bCs/>
          <w:sz w:val="28"/>
          <w:lang w:eastAsia="ja-JP"/>
        </w:rPr>
        <w:t>bis</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C82871">
        <w:rPr>
          <w:rFonts w:ascii="Arial" w:hAnsi="Arial" w:cs="Arial"/>
          <w:b/>
          <w:bCs/>
          <w:sz w:val="28"/>
        </w:rPr>
        <w:t>02670</w:t>
      </w:r>
    </w:p>
    <w:p w14:paraId="00671BCE" w14:textId="482CD8D9" w:rsidR="000E224E" w:rsidRDefault="001217BD" w:rsidP="000E224E">
      <w:pPr>
        <w:tabs>
          <w:tab w:val="center" w:pos="4536"/>
          <w:tab w:val="right" w:pos="9072"/>
        </w:tabs>
        <w:rPr>
          <w:rFonts w:ascii="Arial" w:eastAsia="MS Mincho" w:hAnsi="Arial" w:cs="Arial"/>
          <w:b/>
          <w:bCs/>
          <w:sz w:val="28"/>
          <w:lang w:eastAsia="ja-JP"/>
        </w:rPr>
      </w:pPr>
      <w:r w:rsidRPr="001217BD">
        <w:rPr>
          <w:rFonts w:ascii="Arial" w:eastAsia="MS Mincho" w:hAnsi="Arial" w:cs="Arial"/>
          <w:b/>
          <w:bCs/>
          <w:sz w:val="28"/>
          <w:lang w:eastAsia="ja-JP"/>
        </w:rPr>
        <w:t>Changsha, Hunan Province, China, April 15</w:t>
      </w:r>
      <w:r w:rsidRPr="001217BD">
        <w:rPr>
          <w:rFonts w:ascii="Arial" w:eastAsia="MS Mincho" w:hAnsi="Arial" w:cs="Arial"/>
          <w:b/>
          <w:bCs/>
          <w:sz w:val="28"/>
          <w:vertAlign w:val="superscript"/>
          <w:lang w:eastAsia="ja-JP"/>
        </w:rPr>
        <w:t>th</w:t>
      </w:r>
      <w:r w:rsidRPr="001217BD">
        <w:rPr>
          <w:rFonts w:ascii="Arial" w:eastAsia="MS Mincho" w:hAnsi="Arial" w:cs="Arial"/>
          <w:b/>
          <w:bCs/>
          <w:sz w:val="28"/>
          <w:lang w:eastAsia="ja-JP"/>
        </w:rPr>
        <w:t xml:space="preserve"> – 19</w:t>
      </w:r>
      <w:r w:rsidRPr="001217BD">
        <w:rPr>
          <w:rFonts w:ascii="Arial" w:eastAsia="MS Mincho" w:hAnsi="Arial" w:cs="Arial"/>
          <w:b/>
          <w:bCs/>
          <w:sz w:val="28"/>
          <w:vertAlign w:val="superscript"/>
          <w:lang w:eastAsia="ja-JP"/>
        </w:rPr>
        <w:t>th</w:t>
      </w:r>
      <w:r w:rsidRPr="001217BD">
        <w:rPr>
          <w:rFonts w:ascii="Arial" w:eastAsia="MS Mincho" w:hAnsi="Arial" w:cs="Arial"/>
          <w:b/>
          <w:bCs/>
          <w:sz w:val="28"/>
          <w:lang w:eastAsia="ja-JP"/>
        </w:rPr>
        <w:t>, 2024</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1FE4BA6E"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 xml:space="preserve">Discussion on </w:t>
      </w:r>
      <w:r w:rsidR="00F03171">
        <w:rPr>
          <w:rFonts w:ascii="Arial" w:hAnsi="Arial" w:cs="Arial"/>
          <w:b/>
          <w:bCs/>
          <w:color w:val="000000"/>
          <w:sz w:val="24"/>
        </w:rPr>
        <w:t>downlink and uplink channel and signal aspects</w:t>
      </w:r>
      <w:r w:rsidR="00F8311C">
        <w:rPr>
          <w:rFonts w:ascii="Arial" w:hAnsi="Arial" w:cs="Arial"/>
          <w:b/>
          <w:bCs/>
          <w:color w:val="000000"/>
          <w:sz w:val="24"/>
        </w:rPr>
        <w:t xml:space="preserve"> for Ambient IoT</w:t>
      </w:r>
    </w:p>
    <w:p w14:paraId="7D505A7A" w14:textId="1E7EE96C"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DE39EA">
        <w:rPr>
          <w:rFonts w:ascii="Arial" w:hAnsi="Arial" w:cs="Arial"/>
          <w:b/>
          <w:bCs/>
          <w:sz w:val="24"/>
        </w:rPr>
        <w:t>3</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3FC33CB" w14:textId="77777777" w:rsidR="001E4924" w:rsidRDefault="001E4924" w:rsidP="001E4924">
      <w:pPr>
        <w:spacing w:beforeLines="50" w:before="120"/>
        <w:ind w:left="0" w:firstLine="0"/>
        <w:jc w:val="both"/>
        <w:rPr>
          <w:rFonts w:ascii="Times New Roman" w:hAnsi="Times New Roman"/>
          <w:sz w:val="21"/>
          <w:szCs w:val="21"/>
        </w:rPr>
      </w:pPr>
      <w:bookmarkStart w:id="2" w:name="OLE_LINK183"/>
      <w:r>
        <w:rPr>
          <w:rFonts w:ascii="Times New Roman" w:eastAsia="宋体" w:hAnsi="Times New Roman"/>
          <w:color w:val="000000"/>
          <w:sz w:val="21"/>
          <w:szCs w:val="21"/>
          <w:lang w:eastAsia="zh-CN"/>
        </w:rPr>
        <w:t xml:space="preserve">In RAN#103 </w:t>
      </w:r>
      <w:r>
        <w:rPr>
          <w:rFonts w:ascii="Times New Roman" w:eastAsia="宋体" w:hAnsi="Times New Roman" w:hint="eastAsia"/>
          <w:color w:val="000000"/>
          <w:sz w:val="21"/>
          <w:szCs w:val="21"/>
          <w:lang w:eastAsia="zh-CN"/>
        </w:rPr>
        <w:t>plenary</w:t>
      </w:r>
      <w:r>
        <w:rPr>
          <w:rFonts w:ascii="Times New Roman" w:eastAsia="宋体" w:hAnsi="Times New Roman"/>
          <w:color w:val="000000"/>
          <w:sz w:val="21"/>
          <w:szCs w:val="21"/>
          <w:lang w:eastAsia="zh-CN"/>
        </w:rPr>
        <w:t xml:space="preserve"> 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revised as [1], including the following objectives which are led by RAN1:</w:t>
      </w:r>
    </w:p>
    <w:tbl>
      <w:tblPr>
        <w:tblStyle w:val="afc"/>
        <w:tblW w:w="0" w:type="auto"/>
        <w:tblLook w:val="04A0" w:firstRow="1" w:lastRow="0" w:firstColumn="1" w:lastColumn="0" w:noHBand="0" w:noVBand="1"/>
      </w:tblPr>
      <w:tblGrid>
        <w:gridCol w:w="9631"/>
      </w:tblGrid>
      <w:tr w:rsidR="001E4924" w14:paraId="59F0F3E7" w14:textId="77777777" w:rsidTr="00516FD2">
        <w:tc>
          <w:tcPr>
            <w:tcW w:w="9631" w:type="dxa"/>
          </w:tcPr>
          <w:p w14:paraId="0D5BCE63"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u w:val="single"/>
                <w:lang w:val="en-US" w:eastAsia="ja-JP"/>
              </w:rPr>
            </w:pPr>
            <w:r w:rsidRPr="005B4004">
              <w:rPr>
                <w:rFonts w:ascii="Times New Roman" w:eastAsia="宋体" w:hAnsi="Times New Roman"/>
                <w:sz w:val="21"/>
                <w:szCs w:val="21"/>
                <w:u w:val="single"/>
                <w:lang w:val="en-US" w:eastAsia="ja-JP"/>
              </w:rPr>
              <w:t>General Scope</w:t>
            </w:r>
          </w:p>
          <w:p w14:paraId="16096510"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definitions provided in TR 38.848 are taken into this SI, and the following are the exclusive general scope:</w:t>
            </w:r>
          </w:p>
          <w:p w14:paraId="0176DA07"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overall objective shall be to study a harmonized air interface design with minimized differences (where necessary) for Ambient IoT to enable the following devices:</w:t>
            </w:r>
          </w:p>
          <w:p w14:paraId="4796EF65" w14:textId="77777777" w:rsidR="001E4924" w:rsidRPr="005B4004" w:rsidRDefault="001E4924" w:rsidP="007F211B">
            <w:pPr>
              <w:numPr>
                <w:ilvl w:val="0"/>
                <w:numId w:val="21"/>
              </w:numPr>
              <w:overflowPunct w:val="0"/>
              <w:autoSpaceDE w:val="0"/>
              <w:autoSpaceDN w:val="0"/>
              <w:adjustRightInd w:val="0"/>
              <w:spacing w:after="120"/>
              <w:ind w:left="1077"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~1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 neither DL nor UL amplification in the device. The device’s UL transmission is backscattered on a carrier wave provided externally.</w:t>
            </w:r>
          </w:p>
          <w:p w14:paraId="046AE005" w14:textId="77777777" w:rsidR="001E4924" w:rsidRPr="005B4004" w:rsidRDefault="001E4924" w:rsidP="007F211B">
            <w:pPr>
              <w:numPr>
                <w:ilvl w:val="0"/>
                <w:numId w:val="21"/>
              </w:numPr>
              <w:overflowPunct w:val="0"/>
              <w:autoSpaceDE w:val="0"/>
              <w:autoSpaceDN w:val="0"/>
              <w:adjustRightInd w:val="0"/>
              <w:spacing w:after="120"/>
              <w:ind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w:t>
            </w:r>
            <w:r w:rsidRPr="005B4004">
              <w:rPr>
                <w:rFonts w:ascii="Times New Roman" w:eastAsia="宋体" w:hAnsi="Times New Roman"/>
                <w:sz w:val="21"/>
                <w:szCs w:val="21"/>
                <w:vertAlign w:val="superscript"/>
                <w:lang w:val="en-US" w:eastAsia="ja-JP"/>
              </w:rPr>
              <w:t>1</w:t>
            </w:r>
            <w:r w:rsidRPr="005B4004">
              <w:rPr>
                <w:rFonts w:ascii="Times New Roman" w:eastAsia="宋体" w:hAnsi="Times New Roman"/>
                <w:sz w:val="21"/>
                <w:szCs w:val="21"/>
                <w:lang w:val="en-US" w:eastAsia="ja-JP"/>
              </w:rPr>
              <w:t>,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w:t>
            </w:r>
            <w:r w:rsidRPr="005B4004">
              <w:rPr>
                <w:rFonts w:ascii="Times New Roman" w:eastAsia="宋体" w:hAnsi="Times New Roman"/>
                <w:strike/>
                <w:color w:val="FF0000"/>
                <w:sz w:val="21"/>
                <w:szCs w:val="21"/>
                <w:lang w:val="en-US" w:eastAsia="ja-JP"/>
              </w:rPr>
              <w:t xml:space="preserve"> both </w:t>
            </w:r>
            <w:r w:rsidRPr="005B4004">
              <w:rPr>
                <w:rFonts w:ascii="Times New Roman" w:eastAsia="宋体" w:hAnsi="Times New Roman"/>
                <w:sz w:val="21"/>
                <w:szCs w:val="21"/>
                <w:lang w:val="en-US" w:eastAsia="ja-JP"/>
              </w:rPr>
              <w:t>DL and/or UL amplification in the device. The device’s UL transmission may be generated internally by the device, or be backscattered on a carrier wave provided externally.</w:t>
            </w:r>
          </w:p>
          <w:p w14:paraId="1320D518" w14:textId="77777777" w:rsidR="001E4924" w:rsidRPr="005B4004" w:rsidRDefault="001E4924" w:rsidP="007F211B">
            <w:pPr>
              <w:numPr>
                <w:ilvl w:val="0"/>
                <w:numId w:val="20"/>
              </w:numPr>
              <w:overflowPunct w:val="0"/>
              <w:autoSpaceDE w:val="0"/>
              <w:autoSpaceDN w:val="0"/>
              <w:adjustRightInd w:val="0"/>
              <w:spacing w:after="120"/>
              <w:ind w:left="1077" w:right="-96" w:hanging="357"/>
              <w:jc w:val="both"/>
              <w:textAlignment w:val="baseline"/>
              <w:rPr>
                <w:rFonts w:ascii="Times New Roman" w:eastAsia="宋体" w:hAnsi="Times New Roman"/>
                <w:sz w:val="21"/>
                <w:szCs w:val="21"/>
                <w:lang w:val="en-US" w:eastAsia="ja-JP"/>
              </w:rPr>
            </w:pPr>
            <w:proofErr w:type="gramStart"/>
            <w:r w:rsidRPr="005B4004">
              <w:rPr>
                <w:rFonts w:ascii="Times New Roman" w:eastAsia="宋体" w:hAnsi="Times New Roman"/>
                <w:i/>
                <w:sz w:val="21"/>
                <w:szCs w:val="21"/>
                <w:lang w:val="en-US" w:eastAsia="ja-JP"/>
              </w:rPr>
              <w:t>X</w:t>
            </w:r>
            <w:r w:rsidRPr="005B4004">
              <w:rPr>
                <w:rFonts w:ascii="Times New Roman" w:eastAsia="宋体" w:hAnsi="Times New Roman"/>
                <w:sz w:val="21"/>
                <w:szCs w:val="21"/>
                <w:lang w:val="en-US" w:eastAsia="ja-JP"/>
              </w:rPr>
              <w:t xml:space="preserve">  is</w:t>
            </w:r>
            <w:proofErr w:type="gramEnd"/>
            <w:r w:rsidRPr="005B4004">
              <w:rPr>
                <w:rFonts w:ascii="Times New Roman" w:eastAsia="宋体" w:hAnsi="Times New Roman"/>
                <w:sz w:val="21"/>
                <w:szCs w:val="21"/>
                <w:lang w:val="en-US" w:eastAsia="ja-JP"/>
              </w:rPr>
              <w:t xml:space="preserve"> to be decided in WGs.</w:t>
            </w:r>
          </w:p>
          <w:p w14:paraId="6D9BB2D0" w14:textId="77777777" w:rsidR="001E4924" w:rsidRPr="005B4004" w:rsidRDefault="001E4924" w:rsidP="007F211B">
            <w:pPr>
              <w:numPr>
                <w:ilvl w:val="0"/>
                <w:numId w:val="20"/>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Coverage design target: Maximum distance of 10-50 m with device indoors as per TR 38.848: “</w:t>
            </w:r>
            <w:r w:rsidRPr="005B4004">
              <w:rPr>
                <w:rFonts w:ascii="Times New Roman" w:eastAsia="宋体" w:hAnsi="Times New Roman"/>
                <w:i/>
                <w:sz w:val="21"/>
                <w:szCs w:val="21"/>
                <w:lang w:val="en-US" w:eastAsia="ja-JP"/>
              </w:rPr>
              <w:t>…a range that WGs can sub-select within</w:t>
            </w:r>
            <w:r w:rsidRPr="005B4004">
              <w:rPr>
                <w:rFonts w:ascii="Times New Roman" w:eastAsia="宋体" w:hAnsi="Times New Roman"/>
                <w:sz w:val="21"/>
                <w:szCs w:val="21"/>
                <w:lang w:val="en-US" w:eastAsia="ja-JP"/>
              </w:rPr>
              <w:t>”.</w:t>
            </w:r>
          </w:p>
          <w:p w14:paraId="0927BF24" w14:textId="77777777" w:rsidR="001E4924" w:rsidRPr="005B4004" w:rsidRDefault="001E4924" w:rsidP="007F211B">
            <w:pPr>
              <w:numPr>
                <w:ilvl w:val="0"/>
                <w:numId w:val="20"/>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Topologies 1 &amp; 2 (UE as intermediate node under NW control) per TR 38.848, with no RRC states, no mobility (</w:t>
            </w:r>
            <w:proofErr w:type="gramStart"/>
            <w:r w:rsidRPr="005B4004">
              <w:rPr>
                <w:rFonts w:ascii="Times New Roman" w:eastAsia="宋体" w:hAnsi="Times New Roman"/>
                <w:sz w:val="21"/>
                <w:szCs w:val="21"/>
                <w:lang w:val="en-US" w:eastAsia="ja-JP"/>
              </w:rPr>
              <w:t>i.e.</w:t>
            </w:r>
            <w:proofErr w:type="gramEnd"/>
            <w:r w:rsidRPr="005B4004">
              <w:rPr>
                <w:rFonts w:ascii="Times New Roman" w:eastAsia="宋体" w:hAnsi="Times New Roman"/>
                <w:sz w:val="21"/>
                <w:szCs w:val="21"/>
                <w:lang w:val="en-US" w:eastAsia="ja-JP"/>
              </w:rPr>
              <w:t xml:space="preserve"> at least no cell selection/re-selection -like function), no HARQ, no ARQ. </w:t>
            </w:r>
          </w:p>
          <w:p w14:paraId="54DC7901" w14:textId="77777777" w:rsidR="001E4924" w:rsidRPr="005B4004" w:rsidRDefault="001E4924" w:rsidP="00516FD2">
            <w:pPr>
              <w:overflowPunct w:val="0"/>
              <w:autoSpaceDE w:val="0"/>
              <w:autoSpaceDN w:val="0"/>
              <w:adjustRightInd w:val="0"/>
              <w:spacing w:after="120"/>
              <w:ind w:left="720" w:right="-96" w:firstLine="0"/>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 xml:space="preserve">NOTE 1: It is to be understood that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 xml:space="preserve">W” means WGs are not tasked with setting a particular value, and that it will be for WG discussions to determine if a </w:t>
            </w:r>
            <w:bookmarkStart w:id="3" w:name="OLE_LINK153"/>
            <w:r w:rsidRPr="005B4004">
              <w:rPr>
                <w:rFonts w:ascii="Times New Roman" w:eastAsia="宋体" w:hAnsi="Times New Roman"/>
                <w:sz w:val="21"/>
                <w:szCs w:val="21"/>
                <w:lang w:val="en-US" w:eastAsia="ja-JP"/>
              </w:rPr>
              <w:t xml:space="preserve">presented </w:t>
            </w:r>
            <w:bookmarkEnd w:id="3"/>
            <w:r w:rsidRPr="005B4004">
              <w:rPr>
                <w:rFonts w:ascii="Times New Roman" w:eastAsia="宋体" w:hAnsi="Times New Roman"/>
                <w:sz w:val="21"/>
                <w:szCs w:val="21"/>
                <w:lang w:val="en-US" w:eastAsia="ja-JP"/>
              </w:rPr>
              <w:t xml:space="preserve">design with corresponding power consumption satisfies the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requirement.</w:t>
            </w:r>
          </w:p>
          <w:p w14:paraId="291B0CA8"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Deployment Scenarios with the following characteristics, referenced to the tables in Clause 4.2.2 of TR 38.848:</w:t>
            </w:r>
          </w:p>
          <w:p w14:paraId="0DC15516"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Deployment scenario 1 with Topology 1</w:t>
            </w:r>
          </w:p>
          <w:p w14:paraId="4CE9EE7B"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Micro-cell, </w:t>
            </w:r>
            <w:bookmarkStart w:id="4" w:name="OLE_LINK154"/>
            <w:r w:rsidRPr="005B4004">
              <w:rPr>
                <w:rFonts w:ascii="Times New Roman" w:eastAsia="等线" w:hAnsi="Times New Roman"/>
                <w:sz w:val="21"/>
                <w:szCs w:val="21"/>
                <w:lang w:eastAsia="en-GB"/>
              </w:rPr>
              <w:t>co-site</w:t>
            </w:r>
            <w:bookmarkEnd w:id="4"/>
          </w:p>
          <w:p w14:paraId="456EB515"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sidDel="00E300E7">
              <w:rPr>
                <w:rFonts w:ascii="Times New Roman" w:eastAsia="等线" w:hAnsi="Times New Roman"/>
                <w:sz w:val="21"/>
                <w:szCs w:val="21"/>
                <w:lang w:eastAsia="en-GB"/>
              </w:rPr>
              <w:t xml:space="preserve">  </w:t>
            </w:r>
            <w:r w:rsidRPr="005B4004">
              <w:rPr>
                <w:rFonts w:ascii="Times New Roman" w:eastAsia="等线" w:hAnsi="Times New Roman"/>
                <w:sz w:val="21"/>
                <w:szCs w:val="21"/>
                <w:lang w:eastAsia="en-GB"/>
              </w:rPr>
              <w:t>Deployment scenario 2 with Topology 2 and UE as intermediate node, under network control</w:t>
            </w:r>
          </w:p>
          <w:p w14:paraId="4325BCA6"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proofErr w:type="spellStart"/>
            <w:r w:rsidRPr="005B4004">
              <w:rPr>
                <w:rFonts w:ascii="Times New Roman" w:eastAsia="等线" w:hAnsi="Times New Roman"/>
                <w:sz w:val="21"/>
                <w:szCs w:val="21"/>
                <w:lang w:eastAsia="en-GB"/>
              </w:rPr>
              <w:t>Basestation</w:t>
            </w:r>
            <w:proofErr w:type="spellEnd"/>
            <w:r w:rsidRPr="005B4004">
              <w:rPr>
                <w:rFonts w:ascii="Times New Roman" w:eastAsia="等线" w:hAnsi="Times New Roman"/>
                <w:sz w:val="21"/>
                <w:szCs w:val="21"/>
                <w:lang w:eastAsia="en-GB"/>
              </w:rPr>
              <w:t xml:space="preserve"> and coexistence characteristics: Macro-cell, co-site</w:t>
            </w:r>
          </w:p>
          <w:p w14:paraId="19C2F3DD" w14:textId="77777777" w:rsidR="001E4924" w:rsidRPr="005B4004" w:rsidRDefault="001E4924" w:rsidP="007F211B">
            <w:pPr>
              <w:numPr>
                <w:ilvl w:val="1"/>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The location of intermediate node is indoor</w:t>
            </w:r>
          </w:p>
          <w:p w14:paraId="67122AAB"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sidDel="00E300E7">
              <w:rPr>
                <w:rFonts w:ascii="Times New Roman" w:eastAsia="等线" w:hAnsi="Times New Roman"/>
                <w:sz w:val="21"/>
                <w:szCs w:val="21"/>
                <w:lang w:eastAsia="en-GB"/>
              </w:rPr>
              <w:t xml:space="preserve"> </w:t>
            </w:r>
            <w:r w:rsidRPr="005B4004">
              <w:rPr>
                <w:rFonts w:ascii="Times New Roman" w:eastAsia="宋体" w:hAnsi="Times New Roman"/>
                <w:sz w:val="21"/>
                <w:szCs w:val="21"/>
                <w:lang w:val="en-US" w:eastAsia="ja-JP"/>
              </w:rPr>
              <w:t>FR1 licensed spectrum in FDD.</w:t>
            </w:r>
          </w:p>
          <w:p w14:paraId="3EFBC39A"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Spectrum deployment in-band to NR, in guard-band to LTE/NR, in standalone band(s).</w:t>
            </w:r>
          </w:p>
          <w:p w14:paraId="5B8BD0D9" w14:textId="77777777" w:rsidR="001E4924" w:rsidRPr="005B4004" w:rsidRDefault="001E4924" w:rsidP="007F211B">
            <w:pPr>
              <w:numPr>
                <w:ilvl w:val="0"/>
                <w:numId w:val="19"/>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Traffic types DO-DTT, DT, with focus on rUC1 (indoor inventory) and rUC4 (indoor command).</w:t>
            </w:r>
            <w:r w:rsidRPr="005B4004">
              <w:rPr>
                <w:rFonts w:ascii="Times New Roman" w:eastAsia="宋体" w:hAnsi="Times New Roman"/>
                <w:sz w:val="21"/>
                <w:szCs w:val="21"/>
                <w:lang w:eastAsia="en-GB"/>
              </w:rPr>
              <w:t xml:space="preserve"> </w:t>
            </w:r>
          </w:p>
          <w:p w14:paraId="1DD7EFDF" w14:textId="77777777" w:rsidR="001E4924" w:rsidRPr="005B4004" w:rsidRDefault="001E4924" w:rsidP="007F211B">
            <w:pPr>
              <w:numPr>
                <w:ilvl w:val="0"/>
                <w:numId w:val="18"/>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01A0C17"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Transmission from Ambient IoT device (including backscattering when used) can occur at least in UL spectrum.</w:t>
            </w:r>
          </w:p>
          <w:p w14:paraId="024E8C2D" w14:textId="77777777" w:rsidR="001E4924" w:rsidRPr="005B4004" w:rsidRDefault="001E4924" w:rsidP="00516FD2">
            <w:pPr>
              <w:overflowPunct w:val="0"/>
              <w:autoSpaceDE w:val="0"/>
              <w:autoSpaceDN w:val="0"/>
              <w:adjustRightInd w:val="0"/>
              <w:spacing w:after="120"/>
              <w:ind w:left="0" w:right="-96" w:firstLine="0"/>
              <w:jc w:val="both"/>
              <w:textAlignment w:val="baseline"/>
              <w:rPr>
                <w:rFonts w:ascii="Times New Roman" w:eastAsia="宋体" w:hAnsi="Times New Roman"/>
                <w:b/>
                <w:sz w:val="21"/>
                <w:szCs w:val="21"/>
                <w:lang w:val="en-US" w:eastAsia="ja-JP"/>
              </w:rPr>
            </w:pPr>
            <w:r w:rsidRPr="005B4004">
              <w:rPr>
                <w:rFonts w:ascii="Times New Roman" w:eastAsia="宋体" w:hAnsi="Times New Roman"/>
                <w:sz w:val="21"/>
                <w:szCs w:val="21"/>
                <w:lang w:val="en-US" w:eastAsia="ja-JP"/>
              </w:rPr>
              <w:lastRenderedPageBreak/>
              <w:t>The following objectives are set, within the General Scope:</w:t>
            </w:r>
          </w:p>
          <w:p w14:paraId="1A644835"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1432E167"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of positioning in Rel-19 is RAN3-led, limited to functionalities which would have no, or minimal, specification impact (note: this does not imply any decision relating to WI creation).</w:t>
            </w:r>
          </w:p>
          <w:p w14:paraId="7EFDDCEE" w14:textId="77777777" w:rsidR="001E4924" w:rsidRPr="005B4004" w:rsidRDefault="001E4924" w:rsidP="00516FD2">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the feasibility and required functionalities for proximity determination</w:t>
            </w:r>
            <w:r>
              <w:rPr>
                <w:rFonts w:ascii="Times New Roman" w:eastAsia="宋体" w:hAnsi="Times New Roman"/>
                <w:sz w:val="21"/>
                <w:szCs w:val="21"/>
                <w:lang w:val="en-US" w:eastAsia="ja-JP"/>
              </w:rPr>
              <w:t xml:space="preserve">, </w:t>
            </w:r>
            <w:r w:rsidRPr="005B4004">
              <w:rPr>
                <w:rFonts w:ascii="Times New Roman" w:eastAsia="宋体" w:hAnsi="Times New Roman"/>
                <w:color w:val="7030A0"/>
                <w:szCs w:val="20"/>
                <w:lang w:eastAsia="en-GB"/>
              </w:rPr>
              <w:t>which is the determination of whether BS or intermediate UE and ambient IoT device are near each other or not</w:t>
            </w:r>
            <w:r w:rsidRPr="005B4004">
              <w:rPr>
                <w:rFonts w:ascii="Times New Roman" w:eastAsia="宋体" w:hAnsi="Times New Roman"/>
                <w:sz w:val="21"/>
                <w:szCs w:val="21"/>
                <w:lang w:val="en-US" w:eastAsia="ja-JP"/>
              </w:rPr>
              <w:t xml:space="preserve"> (coordination with SA3 is required for privacy aspects).</w:t>
            </w:r>
          </w:p>
          <w:p w14:paraId="6C119AF8" w14:textId="77777777" w:rsidR="001E4924" w:rsidRPr="005B4004" w:rsidRDefault="001E4924" w:rsidP="007F211B">
            <w:pPr>
              <w:numPr>
                <w:ilvl w:val="0"/>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RAN1-led:</w:t>
            </w:r>
          </w:p>
          <w:p w14:paraId="7A73121A" w14:textId="77777777" w:rsidR="001E4924" w:rsidRPr="005B4004" w:rsidRDefault="001E4924" w:rsidP="00516FD2">
            <w:pPr>
              <w:overflowPunct w:val="0"/>
              <w:autoSpaceDE w:val="0"/>
              <w:autoSpaceDN w:val="0"/>
              <w:adjustRightInd w:val="0"/>
              <w:spacing w:after="120"/>
              <w:ind w:leftChars="360" w:left="2232" w:right="-96" w:hangingChars="720" w:hanging="1512"/>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the Ambient IoT DL and UL:</w:t>
            </w:r>
          </w:p>
          <w:p w14:paraId="2B8A72F2"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Frame structure, synchronization and timing, random access</w:t>
            </w:r>
          </w:p>
          <w:p w14:paraId="79687F5C"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Numerologies, bandwidths, and multiple access</w:t>
            </w:r>
          </w:p>
          <w:p w14:paraId="38EAD745"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Waveforms and modulations</w:t>
            </w:r>
          </w:p>
          <w:p w14:paraId="24514CCE"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Channel coding</w:t>
            </w:r>
          </w:p>
          <w:p w14:paraId="5DFC5366"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Downlink channel/signal aspects</w:t>
            </w:r>
          </w:p>
          <w:p w14:paraId="341864B8"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Uplink channel/signal aspects</w:t>
            </w:r>
          </w:p>
          <w:p w14:paraId="26DCB991"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Scheduling and timing relationships</w:t>
            </w:r>
          </w:p>
          <w:p w14:paraId="7CC7B787" w14:textId="77777777" w:rsidR="001E4924" w:rsidRPr="005B4004" w:rsidRDefault="001E4924" w:rsidP="007F211B">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5B4004">
              <w:rPr>
                <w:rFonts w:ascii="Times New Roman" w:eastAsia="宋体" w:hAnsi="Times New Roman"/>
                <w:sz w:val="21"/>
                <w:szCs w:val="21"/>
                <w:lang w:val="en-US" w:eastAsia="ja-JP"/>
              </w:rPr>
              <w:t>basestation</w:t>
            </w:r>
            <w:proofErr w:type="spellEnd"/>
            <w:r w:rsidRPr="005B4004">
              <w:rPr>
                <w:rFonts w:ascii="Times New Roman" w:eastAsia="宋体" w:hAnsi="Times New Roman"/>
                <w:sz w:val="21"/>
                <w:szCs w:val="21"/>
                <w:lang w:val="en-US" w:eastAsia="ja-JP"/>
              </w:rPr>
              <w:t xml:space="preserve">. </w:t>
            </w:r>
          </w:p>
          <w:p w14:paraId="14D8BDAB" w14:textId="77777777" w:rsidR="001E4924" w:rsidRPr="00A52B76" w:rsidRDefault="001E4924" w:rsidP="00516FD2">
            <w:pPr>
              <w:overflowPunct w:val="0"/>
              <w:autoSpaceDE w:val="0"/>
              <w:autoSpaceDN w:val="0"/>
              <w:adjustRightInd w:val="0"/>
              <w:spacing w:after="120"/>
              <w:ind w:left="0" w:right="-96" w:firstLine="502"/>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For Topology 2, no difference in physical layer design from Topology 1.</w:t>
            </w:r>
          </w:p>
        </w:tc>
      </w:tr>
    </w:tbl>
    <w:p w14:paraId="01A5F4F2" w14:textId="784B6ABF" w:rsidR="00D03FDD" w:rsidRPr="006E15F1" w:rsidRDefault="00D03FDD"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 xml:space="preserve">In this contribution, we present our views on the design of the A-IoT channel/signal including the aspects of general R2D and D2R channel/signal design, </w:t>
      </w:r>
      <w:r w:rsidRPr="008334C5">
        <w:rPr>
          <w:rFonts w:ascii="Times New Roman" w:eastAsia="宋体" w:hAnsi="Times New Roman"/>
          <w:color w:val="000000"/>
          <w:sz w:val="21"/>
          <w:szCs w:val="22"/>
          <w:lang w:eastAsia="zh-CN"/>
        </w:rPr>
        <w:t xml:space="preserve">time/frequency domain resource </w:t>
      </w:r>
      <w:r>
        <w:rPr>
          <w:rFonts w:ascii="Times New Roman" w:eastAsia="宋体" w:hAnsi="Times New Roman"/>
          <w:color w:val="000000"/>
          <w:sz w:val="21"/>
          <w:szCs w:val="22"/>
          <w:lang w:eastAsia="zh-CN"/>
        </w:rPr>
        <w:t xml:space="preserve">and </w:t>
      </w:r>
      <w:r w:rsidRPr="008334C5">
        <w:rPr>
          <w:rFonts w:ascii="Times New Roman" w:eastAsia="宋体" w:hAnsi="Times New Roman"/>
          <w:color w:val="000000"/>
          <w:sz w:val="21"/>
          <w:szCs w:val="22"/>
          <w:lang w:eastAsia="zh-CN"/>
        </w:rPr>
        <w:t>feasibility and required functionalities for proximity determination</w:t>
      </w:r>
    </w:p>
    <w:p w14:paraId="5C2C02B3" w14:textId="5D196287" w:rsidR="00F46FC5" w:rsidRPr="00F46FC5" w:rsidRDefault="00DE50AC" w:rsidP="00324C18">
      <w:pPr>
        <w:pStyle w:val="3GPPH1"/>
        <w:rPr>
          <w:rFonts w:cs="Arial"/>
          <w:b/>
          <w:sz w:val="32"/>
          <w:szCs w:val="32"/>
        </w:rPr>
      </w:pPr>
      <w:bookmarkStart w:id="5" w:name="_Hlk156998825"/>
      <w:bookmarkStart w:id="6" w:name="OLE_LINK147"/>
      <w:bookmarkEnd w:id="2"/>
      <w:r>
        <w:rPr>
          <w:rFonts w:cs="Arial"/>
          <w:b/>
          <w:sz w:val="32"/>
          <w:szCs w:val="32"/>
        </w:rPr>
        <w:t>R2D</w:t>
      </w:r>
      <w:r w:rsidR="008334C5">
        <w:rPr>
          <w:rFonts w:cs="Arial"/>
          <w:b/>
          <w:sz w:val="32"/>
          <w:szCs w:val="32"/>
        </w:rPr>
        <w:t xml:space="preserve"> channel/signal</w:t>
      </w:r>
    </w:p>
    <w:bookmarkEnd w:id="5"/>
    <w:bookmarkEnd w:id="6"/>
    <w:p w14:paraId="79C48A7D" w14:textId="1C22F9BC" w:rsidR="00DE50AC" w:rsidRDefault="00DE50AC"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During the RAN1#116 meeting, </w:t>
      </w:r>
      <w:r w:rsidRPr="00DE50AC">
        <w:rPr>
          <w:rFonts w:ascii="Times New Roman" w:eastAsiaTheme="minorEastAsia" w:hAnsi="Times New Roman"/>
          <w:sz w:val="21"/>
          <w:szCs w:val="21"/>
          <w:lang w:eastAsia="zh-CN"/>
        </w:rPr>
        <w:t xml:space="preserve">for R2D data transmission, a physical channel (PRDCH) is </w:t>
      </w:r>
      <w:r>
        <w:rPr>
          <w:rFonts w:ascii="Times New Roman" w:eastAsiaTheme="minorEastAsia" w:hAnsi="Times New Roman"/>
          <w:sz w:val="21"/>
          <w:szCs w:val="21"/>
          <w:lang w:eastAsia="zh-CN"/>
        </w:rPr>
        <w:t xml:space="preserve">agreed to be </w:t>
      </w:r>
      <w:r w:rsidRPr="00DE50AC">
        <w:rPr>
          <w:rFonts w:ascii="Times New Roman" w:eastAsiaTheme="minorEastAsia" w:hAnsi="Times New Roman"/>
          <w:sz w:val="21"/>
          <w:szCs w:val="21"/>
          <w:lang w:eastAsia="zh-CN"/>
        </w:rPr>
        <w:t>studied</w:t>
      </w:r>
      <w:r>
        <w:rPr>
          <w:rFonts w:ascii="Times New Roman" w:eastAsiaTheme="minorEastAsia" w:hAnsi="Times New Roman"/>
          <w:sz w:val="21"/>
          <w:szCs w:val="21"/>
          <w:lang w:eastAsia="zh-CN"/>
        </w:rPr>
        <w:t xml:space="preserve"> as follow.</w:t>
      </w:r>
    </w:p>
    <w:tbl>
      <w:tblPr>
        <w:tblStyle w:val="afc"/>
        <w:tblW w:w="0" w:type="auto"/>
        <w:tblLook w:val="04A0" w:firstRow="1" w:lastRow="0" w:firstColumn="1" w:lastColumn="0" w:noHBand="0" w:noVBand="1"/>
      </w:tblPr>
      <w:tblGrid>
        <w:gridCol w:w="9631"/>
      </w:tblGrid>
      <w:tr w:rsidR="00DE50AC" w14:paraId="671A9959" w14:textId="77777777" w:rsidTr="002E3A17">
        <w:trPr>
          <w:trHeight w:val="1390"/>
        </w:trPr>
        <w:tc>
          <w:tcPr>
            <w:tcW w:w="9631" w:type="dxa"/>
          </w:tcPr>
          <w:p w14:paraId="7741F2CB" w14:textId="77777777" w:rsidR="00DE50AC" w:rsidRPr="002E3A17" w:rsidRDefault="00DE50AC" w:rsidP="00DE50AC">
            <w:pPr>
              <w:ind w:left="0" w:firstLine="0"/>
              <w:rPr>
                <w:rFonts w:ascii="Times New Roman" w:hAnsi="Times New Roman"/>
                <w:sz w:val="21"/>
                <w:szCs w:val="21"/>
                <w:lang w:eastAsia="x-none"/>
              </w:rPr>
            </w:pPr>
            <w:r w:rsidRPr="002E3A17">
              <w:rPr>
                <w:rFonts w:ascii="Times New Roman" w:hAnsi="Times New Roman"/>
                <w:sz w:val="21"/>
                <w:szCs w:val="21"/>
                <w:highlight w:val="green"/>
                <w:lang w:eastAsia="x-none"/>
              </w:rPr>
              <w:t>Agreement</w:t>
            </w:r>
          </w:p>
          <w:p w14:paraId="380C3CEC" w14:textId="77777777" w:rsidR="00DE50AC" w:rsidRPr="002E3A17" w:rsidRDefault="00DE50AC" w:rsidP="00DE50AC">
            <w:pPr>
              <w:ind w:left="0" w:firstLine="0"/>
              <w:rPr>
                <w:rFonts w:ascii="Times New Roman" w:hAnsi="Times New Roman"/>
                <w:color w:val="FF0000"/>
                <w:sz w:val="21"/>
                <w:szCs w:val="21"/>
              </w:rPr>
            </w:pPr>
            <w:r w:rsidRPr="002E3A17">
              <w:rPr>
                <w:rFonts w:ascii="Times New Roman" w:hAnsi="Times New Roman"/>
                <w:sz w:val="21"/>
                <w:szCs w:val="21"/>
              </w:rPr>
              <w:t>For ambient IoT devices, at least for R2D data transmission, a physical channel (PRDCH) is studied,</w:t>
            </w:r>
          </w:p>
          <w:p w14:paraId="488A0838" w14:textId="77777777" w:rsidR="00DE50AC" w:rsidRPr="002E3A17" w:rsidRDefault="00DE50AC" w:rsidP="007F211B">
            <w:pPr>
              <w:numPr>
                <w:ilvl w:val="1"/>
                <w:numId w:val="27"/>
              </w:numPr>
              <w:autoSpaceDE w:val="0"/>
              <w:autoSpaceDN w:val="0"/>
              <w:adjustRightInd w:val="0"/>
              <w:snapToGrid w:val="0"/>
              <w:contextualSpacing/>
              <w:jc w:val="both"/>
              <w:rPr>
                <w:rFonts w:ascii="Times New Roman" w:hAnsi="Times New Roman"/>
                <w:sz w:val="21"/>
                <w:szCs w:val="21"/>
                <w:lang w:eastAsia="x-none"/>
              </w:rPr>
            </w:pPr>
            <w:r w:rsidRPr="002E3A17">
              <w:rPr>
                <w:rFonts w:ascii="Times New Roman" w:hAnsi="Times New Roman"/>
                <w:sz w:val="21"/>
                <w:szCs w:val="21"/>
                <w:lang w:eastAsia="x-none"/>
              </w:rPr>
              <w:t>System information (if defined) is transmitted on the PRDCH</w:t>
            </w:r>
          </w:p>
          <w:p w14:paraId="726A280E" w14:textId="77777777" w:rsidR="00DE50AC" w:rsidRPr="002E3A17" w:rsidRDefault="00DE50AC" w:rsidP="007F211B">
            <w:pPr>
              <w:numPr>
                <w:ilvl w:val="1"/>
                <w:numId w:val="27"/>
              </w:numPr>
              <w:autoSpaceDE w:val="0"/>
              <w:autoSpaceDN w:val="0"/>
              <w:adjustRightInd w:val="0"/>
              <w:snapToGrid w:val="0"/>
              <w:contextualSpacing/>
              <w:jc w:val="both"/>
              <w:rPr>
                <w:rFonts w:ascii="Times New Roman" w:hAnsi="Times New Roman"/>
                <w:sz w:val="21"/>
                <w:szCs w:val="21"/>
                <w:lang w:eastAsia="x-none"/>
              </w:rPr>
            </w:pPr>
            <w:r w:rsidRPr="002E3A17">
              <w:rPr>
                <w:rFonts w:ascii="Times New Roman" w:hAnsi="Times New Roman"/>
                <w:sz w:val="21"/>
                <w:szCs w:val="21"/>
                <w:lang w:eastAsia="x-none"/>
              </w:rPr>
              <w:t>FFS Whether/how control information is transmitted on the PRDCH</w:t>
            </w:r>
          </w:p>
          <w:p w14:paraId="6D04AAD5" w14:textId="24C3D533" w:rsidR="00DE50AC" w:rsidRPr="00DE50AC" w:rsidRDefault="00DE50AC" w:rsidP="007F211B">
            <w:pPr>
              <w:numPr>
                <w:ilvl w:val="0"/>
                <w:numId w:val="27"/>
              </w:numPr>
              <w:autoSpaceDE w:val="0"/>
              <w:autoSpaceDN w:val="0"/>
              <w:adjustRightInd w:val="0"/>
              <w:snapToGrid w:val="0"/>
              <w:contextualSpacing/>
              <w:jc w:val="both"/>
              <w:rPr>
                <w:szCs w:val="20"/>
                <w:lang w:eastAsia="x-none"/>
              </w:rPr>
            </w:pPr>
            <w:r w:rsidRPr="002E3A17">
              <w:rPr>
                <w:rFonts w:ascii="Times New Roman" w:hAnsi="Times New Roman"/>
                <w:sz w:val="21"/>
                <w:szCs w:val="21"/>
                <w:lang w:eastAsia="x-none"/>
              </w:rPr>
              <w:t>Note: the naming of PRDCH is used for the sake of the study</w:t>
            </w:r>
          </w:p>
        </w:tc>
      </w:tr>
    </w:tbl>
    <w:p w14:paraId="45BBDB10" w14:textId="2B5E918A" w:rsidR="00325DBC" w:rsidRDefault="00DE50AC"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008334C5">
        <w:rPr>
          <w:rFonts w:ascii="Times New Roman" w:eastAsiaTheme="minorEastAsia" w:hAnsi="Times New Roman"/>
          <w:sz w:val="21"/>
          <w:szCs w:val="21"/>
          <w:lang w:eastAsia="zh-CN"/>
        </w:rPr>
        <w:t xml:space="preserve">n Ambient IoT, there may be two options for </w:t>
      </w:r>
      <w:r>
        <w:rPr>
          <w:rFonts w:ascii="Times New Roman" w:eastAsiaTheme="minorEastAsia" w:hAnsi="Times New Roman"/>
          <w:sz w:val="21"/>
          <w:szCs w:val="21"/>
          <w:lang w:eastAsia="zh-CN"/>
        </w:rPr>
        <w:t xml:space="preserve">R2D </w:t>
      </w:r>
      <w:r w:rsidR="008334C5">
        <w:rPr>
          <w:rFonts w:ascii="Times New Roman" w:eastAsiaTheme="minorEastAsia" w:hAnsi="Times New Roman"/>
          <w:sz w:val="21"/>
          <w:szCs w:val="21"/>
          <w:lang w:eastAsia="zh-CN"/>
        </w:rPr>
        <w:t>channel</w:t>
      </w:r>
      <w:r w:rsidR="006E15F1">
        <w:rPr>
          <w:rFonts w:ascii="Times New Roman" w:eastAsiaTheme="minorEastAsia" w:hAnsi="Times New Roman"/>
          <w:sz w:val="21"/>
          <w:szCs w:val="21"/>
          <w:lang w:eastAsia="zh-CN"/>
        </w:rPr>
        <w:t xml:space="preserve"> design</w:t>
      </w:r>
      <w:r w:rsidR="008334C5">
        <w:rPr>
          <w:rFonts w:ascii="Times New Roman" w:eastAsiaTheme="minorEastAsia" w:hAnsi="Times New Roman"/>
          <w:sz w:val="21"/>
          <w:szCs w:val="21"/>
          <w:lang w:eastAsia="zh-CN"/>
        </w:rPr>
        <w:t>, one</w:t>
      </w:r>
      <w:r w:rsidR="00D03FDD">
        <w:rPr>
          <w:rFonts w:ascii="Times New Roman" w:eastAsiaTheme="minorEastAsia" w:hAnsi="Times New Roman"/>
          <w:sz w:val="21"/>
          <w:szCs w:val="21"/>
          <w:lang w:eastAsia="zh-CN"/>
        </w:rPr>
        <w:t xml:space="preserve"> option</w:t>
      </w:r>
      <w:r w:rsidR="008334C5">
        <w:rPr>
          <w:rFonts w:ascii="Times New Roman" w:eastAsiaTheme="minorEastAsia" w:hAnsi="Times New Roman"/>
          <w:sz w:val="21"/>
          <w:szCs w:val="21"/>
          <w:lang w:eastAsia="zh-CN"/>
        </w:rPr>
        <w:t xml:space="preserve"> is </w:t>
      </w:r>
      <w:r w:rsidR="00D03FDD">
        <w:rPr>
          <w:rFonts w:ascii="Times New Roman" w:eastAsiaTheme="minorEastAsia" w:hAnsi="Times New Roman"/>
          <w:sz w:val="21"/>
          <w:szCs w:val="21"/>
          <w:lang w:eastAsia="zh-CN"/>
        </w:rPr>
        <w:t xml:space="preserve">the </w:t>
      </w:r>
      <w:r w:rsidR="008334C5">
        <w:rPr>
          <w:rFonts w:ascii="Times New Roman" w:eastAsiaTheme="minorEastAsia" w:hAnsi="Times New Roman"/>
          <w:sz w:val="21"/>
          <w:szCs w:val="21"/>
          <w:lang w:eastAsia="zh-CN"/>
        </w:rPr>
        <w:t xml:space="preserve">NR/LTE/NB-IoT like </w:t>
      </w:r>
      <w:r w:rsidR="006E15F1">
        <w:rPr>
          <w:rFonts w:ascii="Times New Roman" w:eastAsiaTheme="minorEastAsia" w:hAnsi="Times New Roman"/>
          <w:sz w:val="21"/>
          <w:szCs w:val="21"/>
          <w:lang w:eastAsia="zh-CN"/>
        </w:rPr>
        <w:t xml:space="preserve">design </w:t>
      </w:r>
      <w:r>
        <w:rPr>
          <w:rFonts w:ascii="Times New Roman" w:eastAsiaTheme="minorEastAsia" w:hAnsi="Times New Roman"/>
          <w:sz w:val="21"/>
          <w:szCs w:val="21"/>
          <w:lang w:eastAsia="zh-CN"/>
        </w:rPr>
        <w:t xml:space="preserve">where a PDCCH is used for carrying the scheduling information of the PDSCH </w:t>
      </w:r>
      <w:r w:rsidR="00D03FDD">
        <w:rPr>
          <w:rFonts w:ascii="Times New Roman" w:eastAsiaTheme="minorEastAsia" w:hAnsi="Times New Roman"/>
          <w:sz w:val="21"/>
          <w:szCs w:val="21"/>
          <w:lang w:eastAsia="zh-CN"/>
        </w:rPr>
        <w:t xml:space="preserve">while </w:t>
      </w:r>
      <w:r w:rsidR="008334C5">
        <w:rPr>
          <w:rFonts w:ascii="Times New Roman" w:eastAsiaTheme="minorEastAsia" w:hAnsi="Times New Roman"/>
          <w:sz w:val="21"/>
          <w:szCs w:val="21"/>
          <w:lang w:eastAsia="zh-CN"/>
        </w:rPr>
        <w:t xml:space="preserve">the other one </w:t>
      </w:r>
      <w:r w:rsidR="00D03FDD">
        <w:rPr>
          <w:rFonts w:ascii="Times New Roman" w:eastAsiaTheme="minorEastAsia" w:hAnsi="Times New Roman"/>
          <w:sz w:val="21"/>
          <w:szCs w:val="21"/>
          <w:lang w:eastAsia="zh-CN"/>
        </w:rPr>
        <w:t xml:space="preserve">option </w:t>
      </w:r>
      <w:r w:rsidR="008334C5">
        <w:rPr>
          <w:rFonts w:ascii="Times New Roman" w:eastAsiaTheme="minorEastAsia" w:hAnsi="Times New Roman"/>
          <w:sz w:val="21"/>
          <w:szCs w:val="21"/>
          <w:lang w:eastAsia="zh-CN"/>
        </w:rPr>
        <w:t xml:space="preserve">is </w:t>
      </w:r>
      <w:r w:rsidR="008334C5">
        <w:rPr>
          <w:rFonts w:ascii="Times New Roman" w:eastAsiaTheme="minorEastAsia" w:hAnsi="Times New Roman" w:hint="eastAsia"/>
          <w:sz w:val="21"/>
          <w:szCs w:val="21"/>
          <w:lang w:eastAsia="zh-CN"/>
        </w:rPr>
        <w:t>RFID</w:t>
      </w:r>
      <w:r w:rsidR="006E15F1">
        <w:rPr>
          <w:rFonts w:ascii="Times New Roman" w:eastAsiaTheme="minorEastAsia" w:hAnsi="Times New Roman"/>
          <w:sz w:val="21"/>
          <w:szCs w:val="21"/>
          <w:lang w:eastAsia="zh-CN"/>
        </w:rPr>
        <w:t xml:space="preserve"> like framework</w:t>
      </w:r>
      <w:r w:rsidR="008334C5">
        <w:rPr>
          <w:rFonts w:ascii="Times New Roman" w:eastAsiaTheme="minorEastAsia" w:hAnsi="Times New Roman"/>
          <w:sz w:val="21"/>
          <w:szCs w:val="21"/>
          <w:lang w:eastAsia="zh-CN"/>
        </w:rPr>
        <w:t>, in which only one kind of DL</w:t>
      </w:r>
      <w:r>
        <w:rPr>
          <w:rFonts w:ascii="Times New Roman" w:eastAsiaTheme="minorEastAsia" w:hAnsi="Times New Roman"/>
          <w:sz w:val="21"/>
          <w:szCs w:val="21"/>
          <w:lang w:eastAsia="zh-CN"/>
        </w:rPr>
        <w:t xml:space="preserve"> (R2D)</w:t>
      </w:r>
      <w:r w:rsidR="008334C5">
        <w:rPr>
          <w:rFonts w:ascii="Times New Roman" w:eastAsiaTheme="minorEastAsia" w:hAnsi="Times New Roman"/>
          <w:sz w:val="21"/>
          <w:szCs w:val="21"/>
          <w:lang w:eastAsia="zh-CN"/>
        </w:rPr>
        <w:t xml:space="preserve"> channel is </w:t>
      </w:r>
      <w:r>
        <w:rPr>
          <w:rFonts w:ascii="Times New Roman" w:eastAsiaTheme="minorEastAsia" w:hAnsi="Times New Roman"/>
          <w:sz w:val="21"/>
          <w:szCs w:val="21"/>
          <w:lang w:eastAsia="zh-CN"/>
        </w:rPr>
        <w:t>defined</w:t>
      </w:r>
      <w:r w:rsidR="008334C5">
        <w:rPr>
          <w:rFonts w:ascii="Times New Roman" w:eastAsiaTheme="minorEastAsia" w:hAnsi="Times New Roman"/>
          <w:sz w:val="21"/>
          <w:szCs w:val="21"/>
          <w:lang w:eastAsia="zh-CN"/>
        </w:rPr>
        <w:t>.</w:t>
      </w:r>
      <w:r w:rsidR="003D4F06">
        <w:rPr>
          <w:rFonts w:ascii="Times New Roman" w:eastAsiaTheme="minorEastAsia" w:hAnsi="Times New Roman"/>
          <w:sz w:val="21"/>
          <w:szCs w:val="21"/>
          <w:lang w:eastAsia="zh-CN"/>
        </w:rPr>
        <w:t xml:space="preserve"> </w:t>
      </w:r>
    </w:p>
    <w:p w14:paraId="2FE51603" w14:textId="7CB5A11E" w:rsidR="008334C5" w:rsidRPr="008334C5" w:rsidRDefault="002E3A17" w:rsidP="008334C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7" w:name="OLE_LINK2"/>
      <w:r>
        <w:rPr>
          <w:rFonts w:ascii="Times New Roman" w:eastAsiaTheme="minorEastAsia" w:hAnsi="Times New Roman"/>
          <w:b/>
          <w:bCs/>
          <w:sz w:val="21"/>
          <w:szCs w:val="21"/>
          <w:lang w:eastAsia="zh-CN"/>
        </w:rPr>
        <w:t>Observation</w:t>
      </w:r>
      <w:r w:rsidR="00B9377B" w:rsidRPr="0052069B">
        <w:rPr>
          <w:rFonts w:ascii="Times New Roman" w:eastAsiaTheme="minorEastAsia" w:hAnsi="Times New Roman"/>
          <w:b/>
          <w:bCs/>
          <w:sz w:val="21"/>
          <w:szCs w:val="21"/>
          <w:lang w:eastAsia="zh-CN"/>
        </w:rPr>
        <w:t xml:space="preserve"> 1: </w:t>
      </w:r>
      <w:r w:rsidR="008334C5" w:rsidRPr="008334C5">
        <w:rPr>
          <w:rFonts w:ascii="Times New Roman" w:eastAsiaTheme="minorEastAsia" w:hAnsi="Times New Roman"/>
          <w:b/>
          <w:bCs/>
          <w:sz w:val="21"/>
          <w:szCs w:val="21"/>
          <w:lang w:eastAsia="zh-CN"/>
        </w:rPr>
        <w:t xml:space="preserve">For </w:t>
      </w:r>
      <w:r>
        <w:rPr>
          <w:rFonts w:ascii="Times New Roman" w:eastAsiaTheme="minorEastAsia" w:hAnsi="Times New Roman"/>
          <w:b/>
          <w:bCs/>
          <w:sz w:val="21"/>
          <w:szCs w:val="21"/>
          <w:lang w:eastAsia="zh-CN"/>
        </w:rPr>
        <w:t>A-IoT R2D</w:t>
      </w:r>
      <w:r w:rsidR="008334C5" w:rsidRPr="008334C5">
        <w:rPr>
          <w:rFonts w:ascii="Times New Roman" w:eastAsiaTheme="minorEastAsia" w:hAnsi="Times New Roman"/>
          <w:b/>
          <w:bCs/>
          <w:sz w:val="21"/>
          <w:szCs w:val="21"/>
          <w:lang w:eastAsia="zh-CN"/>
        </w:rPr>
        <w:t xml:space="preserve">, there may be two options about which kind(s) of channels </w:t>
      </w:r>
      <w:r w:rsidR="008334C5">
        <w:rPr>
          <w:rFonts w:ascii="Times New Roman" w:eastAsiaTheme="minorEastAsia" w:hAnsi="Times New Roman"/>
          <w:b/>
          <w:bCs/>
          <w:sz w:val="21"/>
          <w:szCs w:val="21"/>
          <w:lang w:eastAsia="zh-CN"/>
        </w:rPr>
        <w:t>can</w:t>
      </w:r>
      <w:r w:rsidR="008334C5" w:rsidRPr="008334C5">
        <w:rPr>
          <w:rFonts w:ascii="Times New Roman" w:eastAsiaTheme="minorEastAsia" w:hAnsi="Times New Roman"/>
          <w:b/>
          <w:bCs/>
          <w:sz w:val="21"/>
          <w:szCs w:val="21"/>
          <w:lang w:eastAsia="zh-CN"/>
        </w:rPr>
        <w:t xml:space="preserve"> be introduced</w:t>
      </w:r>
      <w:r>
        <w:rPr>
          <w:rFonts w:ascii="Times New Roman" w:eastAsiaTheme="minorEastAsia" w:hAnsi="Times New Roman"/>
          <w:b/>
          <w:bCs/>
          <w:sz w:val="21"/>
          <w:szCs w:val="21"/>
          <w:lang w:eastAsia="zh-CN"/>
        </w:rPr>
        <w:t>:</w:t>
      </w:r>
    </w:p>
    <w:p w14:paraId="028A3EF2" w14:textId="029E17CC" w:rsidR="008334C5" w:rsidRPr="008334C5" w:rsidRDefault="008334C5" w:rsidP="007F211B">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1: Support </w:t>
      </w:r>
      <w:r w:rsidR="002E3A17">
        <w:rPr>
          <w:rFonts w:ascii="Times New Roman" w:eastAsiaTheme="minorEastAsia" w:hAnsi="Times New Roman"/>
          <w:b/>
          <w:bCs/>
          <w:sz w:val="21"/>
          <w:szCs w:val="21"/>
        </w:rPr>
        <w:t>PRDCH</w:t>
      </w:r>
      <w:r w:rsidRPr="008334C5">
        <w:rPr>
          <w:rFonts w:ascii="Times New Roman" w:eastAsiaTheme="minorEastAsia" w:hAnsi="Times New Roman"/>
          <w:b/>
          <w:bCs/>
          <w:sz w:val="21"/>
          <w:szCs w:val="21"/>
        </w:rPr>
        <w:t xml:space="preserve"> only, </w:t>
      </w:r>
      <w:r w:rsidR="002E3A17">
        <w:rPr>
          <w:rFonts w:ascii="Times New Roman" w:eastAsiaTheme="minorEastAsia" w:hAnsi="Times New Roman"/>
          <w:b/>
          <w:bCs/>
          <w:sz w:val="21"/>
          <w:szCs w:val="21"/>
        </w:rPr>
        <w:t>i</w:t>
      </w:r>
      <w:r w:rsidRPr="008334C5">
        <w:rPr>
          <w:rFonts w:ascii="Times New Roman" w:eastAsiaTheme="minorEastAsia" w:hAnsi="Times New Roman"/>
          <w:b/>
          <w:bCs/>
          <w:sz w:val="21"/>
          <w:szCs w:val="21"/>
        </w:rPr>
        <w:t>.</w:t>
      </w:r>
      <w:r w:rsidR="002E3A17">
        <w:rPr>
          <w:rFonts w:ascii="Times New Roman" w:eastAsiaTheme="minorEastAsia" w:hAnsi="Times New Roman"/>
          <w:b/>
          <w:bCs/>
          <w:sz w:val="21"/>
          <w:szCs w:val="21"/>
        </w:rPr>
        <w:t>e.</w:t>
      </w:r>
      <w:r w:rsidRPr="008334C5">
        <w:rPr>
          <w:rFonts w:ascii="Times New Roman" w:eastAsiaTheme="minorEastAsia" w:hAnsi="Times New Roman"/>
          <w:b/>
          <w:bCs/>
          <w:sz w:val="21"/>
          <w:szCs w:val="21"/>
        </w:rPr>
        <w:t>, RFID</w:t>
      </w:r>
      <w:r w:rsidR="006E15F1">
        <w:rPr>
          <w:rFonts w:ascii="Times New Roman" w:eastAsiaTheme="minorEastAsia" w:hAnsi="Times New Roman"/>
          <w:b/>
          <w:bCs/>
          <w:sz w:val="21"/>
          <w:szCs w:val="21"/>
        </w:rPr>
        <w:t xml:space="preserve"> </w:t>
      </w:r>
      <w:r w:rsidRPr="008334C5">
        <w:rPr>
          <w:rFonts w:ascii="Times New Roman" w:eastAsiaTheme="minorEastAsia" w:hAnsi="Times New Roman"/>
          <w:b/>
          <w:bCs/>
          <w:sz w:val="21"/>
          <w:szCs w:val="21"/>
        </w:rPr>
        <w:t>like;</w:t>
      </w:r>
    </w:p>
    <w:p w14:paraId="5E1F16CC" w14:textId="43E68AF9" w:rsidR="0052069B" w:rsidRDefault="008334C5" w:rsidP="007F211B">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2: Support </w:t>
      </w:r>
      <w:r w:rsidR="00D03FDD">
        <w:rPr>
          <w:rFonts w:ascii="Times New Roman" w:eastAsiaTheme="minorEastAsia" w:hAnsi="Times New Roman"/>
          <w:b/>
          <w:bCs/>
          <w:sz w:val="21"/>
          <w:szCs w:val="21"/>
        </w:rPr>
        <w:t xml:space="preserve">a </w:t>
      </w:r>
      <w:r w:rsidR="002E3A17">
        <w:rPr>
          <w:rFonts w:ascii="Times New Roman" w:eastAsiaTheme="minorEastAsia" w:hAnsi="Times New Roman"/>
          <w:b/>
          <w:bCs/>
          <w:sz w:val="21"/>
          <w:szCs w:val="21"/>
        </w:rPr>
        <w:t>R2D control channel other than PRDCH</w:t>
      </w:r>
      <w:r w:rsidRPr="008334C5">
        <w:rPr>
          <w:rFonts w:ascii="Times New Roman" w:eastAsiaTheme="minorEastAsia" w:hAnsi="Times New Roman"/>
          <w:b/>
          <w:bCs/>
          <w:sz w:val="21"/>
          <w:szCs w:val="21"/>
        </w:rPr>
        <w:t>.</w:t>
      </w:r>
    </w:p>
    <w:bookmarkEnd w:id="7"/>
    <w:p w14:paraId="5905E26E" w14:textId="45EB6344" w:rsidR="00EA3F05" w:rsidRDefault="00117E07" w:rsidP="00EA3F05">
      <w:pPr>
        <w:keepNext/>
        <w:widowControl w:val="0"/>
        <w:autoSpaceDN w:val="0"/>
        <w:spacing w:beforeLines="50" w:before="120" w:after="120" w:line="288" w:lineRule="auto"/>
        <w:ind w:left="0" w:firstLine="0"/>
        <w:jc w:val="center"/>
      </w:pPr>
      <w:r w:rsidRPr="00117E07">
        <w:rPr>
          <w:noProof/>
        </w:rPr>
        <w:lastRenderedPageBreak/>
        <w:drawing>
          <wp:inline distT="0" distB="0" distL="0" distR="0" wp14:anchorId="724C13E6" wp14:editId="5AD72554">
            <wp:extent cx="4345912" cy="1421741"/>
            <wp:effectExtent l="0" t="0" r="0" b="7620"/>
            <wp:docPr id="11" name="图片 10">
              <a:extLst xmlns:a="http://schemas.openxmlformats.org/drawingml/2006/main">
                <a:ext uri="{FF2B5EF4-FFF2-40B4-BE49-F238E27FC236}">
                  <a16:creationId xmlns:a16="http://schemas.microsoft.com/office/drawing/2014/main" id="{A8FA079D-3C06-416E-ACDB-7138921DA6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A8FA079D-3C06-416E-ACDB-7138921DA641}"/>
                        </a:ext>
                      </a:extLst>
                    </pic:cNvPr>
                    <pic:cNvPicPr>
                      <a:picLocks noChangeAspect="1"/>
                    </pic:cNvPicPr>
                  </pic:nvPicPr>
                  <pic:blipFill>
                    <a:blip r:embed="rId10"/>
                    <a:stretch>
                      <a:fillRect/>
                    </a:stretch>
                  </pic:blipFill>
                  <pic:spPr>
                    <a:xfrm>
                      <a:off x="0" y="0"/>
                      <a:ext cx="4356472" cy="1425195"/>
                    </a:xfrm>
                    <a:prstGeom prst="rect">
                      <a:avLst/>
                    </a:prstGeom>
                  </pic:spPr>
                </pic:pic>
              </a:graphicData>
            </a:graphic>
          </wp:inline>
        </w:drawing>
      </w:r>
    </w:p>
    <w:p w14:paraId="667FAD17" w14:textId="095C48E2" w:rsidR="008334C5" w:rsidRDefault="00EA3F05" w:rsidP="00EA3F05">
      <w:pPr>
        <w:pStyle w:val="a4"/>
        <w:jc w:val="center"/>
      </w:pPr>
      <w:r>
        <w:t xml:space="preserve">Figure </w:t>
      </w:r>
      <w:r>
        <w:fldChar w:fldCharType="begin"/>
      </w:r>
      <w:r>
        <w:instrText xml:space="preserve"> SEQ Figure \* ARABIC </w:instrText>
      </w:r>
      <w:r>
        <w:fldChar w:fldCharType="separate"/>
      </w:r>
      <w:r w:rsidR="00176614">
        <w:rPr>
          <w:noProof/>
        </w:rPr>
        <w:t>1</w:t>
      </w:r>
      <w:r>
        <w:fldChar w:fldCharType="end"/>
      </w:r>
      <w:r>
        <w:t xml:space="preserve"> Illustration of the two options for Ambient IoT </w:t>
      </w:r>
      <w:r w:rsidR="002E3A17">
        <w:t>R2D</w:t>
      </w:r>
      <w:r>
        <w:t xml:space="preserve"> channel design</w:t>
      </w:r>
    </w:p>
    <w:p w14:paraId="2AB3EF42" w14:textId="77777777" w:rsidR="00EA3F05" w:rsidRPr="00EA3F05" w:rsidRDefault="00EA3F05" w:rsidP="00EA3F05">
      <w:pPr>
        <w:rPr>
          <w:lang w:eastAsia="ar-SA"/>
        </w:rPr>
      </w:pPr>
    </w:p>
    <w:p w14:paraId="6463E5D3" w14:textId="5824B9E5" w:rsidR="00415315" w:rsidRDefault="008334C5"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bookmarkStart w:id="8" w:name="OLE_LINK177"/>
      <w:r>
        <w:rPr>
          <w:rFonts w:ascii="Times New Roman" w:eastAsiaTheme="minorEastAsia" w:hAnsi="Times New Roman"/>
          <w:sz w:val="21"/>
          <w:szCs w:val="21"/>
          <w:lang w:eastAsia="zh-CN"/>
        </w:rPr>
        <w:t xml:space="preserve">Since the </w:t>
      </w:r>
      <w:r w:rsidR="002E3A17">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w:t>
      </w:r>
      <w:r w:rsidR="00415315">
        <w:rPr>
          <w:rFonts w:ascii="Times New Roman" w:eastAsiaTheme="minorEastAsia" w:hAnsi="Times New Roman"/>
          <w:sz w:val="21"/>
          <w:szCs w:val="21"/>
          <w:lang w:eastAsia="zh-CN"/>
        </w:rPr>
        <w:t>transmission in A</w:t>
      </w:r>
      <w:r w:rsidR="003E4D6E">
        <w:rPr>
          <w:rFonts w:ascii="Times New Roman" w:eastAsiaTheme="minorEastAsia" w:hAnsi="Times New Roman"/>
          <w:sz w:val="21"/>
          <w:szCs w:val="21"/>
          <w:lang w:eastAsia="zh-CN"/>
        </w:rPr>
        <w:t>-</w:t>
      </w:r>
      <w:r w:rsidR="00415315">
        <w:rPr>
          <w:rFonts w:ascii="Times New Roman" w:eastAsiaTheme="minorEastAsia" w:hAnsi="Times New Roman"/>
          <w:sz w:val="21"/>
          <w:szCs w:val="21"/>
          <w:lang w:eastAsia="zh-CN"/>
        </w:rPr>
        <w:t>IoT is quite similar to RFID, in which only some command</w:t>
      </w:r>
      <w:r w:rsidR="006E15F1">
        <w:rPr>
          <w:rFonts w:ascii="Times New Roman" w:eastAsiaTheme="minorEastAsia" w:hAnsi="Times New Roman"/>
          <w:sz w:val="21"/>
          <w:szCs w:val="21"/>
          <w:lang w:eastAsia="zh-CN"/>
        </w:rPr>
        <w:t>s</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would</w:t>
      </w:r>
      <w:r w:rsidR="00415315">
        <w:rPr>
          <w:rFonts w:ascii="Times New Roman" w:eastAsiaTheme="minorEastAsia" w:hAnsi="Times New Roman"/>
          <w:sz w:val="21"/>
          <w:szCs w:val="21"/>
          <w:lang w:eastAsia="zh-CN"/>
        </w:rPr>
        <w:t xml:space="preserve"> </w:t>
      </w:r>
      <w:r w:rsidR="006E15F1">
        <w:rPr>
          <w:rFonts w:ascii="Times New Roman" w:eastAsiaTheme="minorEastAsia" w:hAnsi="Times New Roman"/>
          <w:sz w:val="21"/>
          <w:szCs w:val="21"/>
          <w:lang w:eastAsia="zh-CN"/>
        </w:rPr>
        <w:t xml:space="preserve">be </w:t>
      </w:r>
      <w:r w:rsidR="00415315">
        <w:rPr>
          <w:rFonts w:ascii="Times New Roman" w:eastAsiaTheme="minorEastAsia" w:hAnsi="Times New Roman"/>
          <w:sz w:val="21"/>
          <w:szCs w:val="21"/>
          <w:lang w:eastAsia="zh-CN"/>
        </w:rPr>
        <w:t xml:space="preserve">carried by the DL channel, </w:t>
      </w:r>
      <w:r w:rsidR="006E15F1">
        <w:rPr>
          <w:rFonts w:ascii="Times New Roman" w:eastAsiaTheme="minorEastAsia" w:hAnsi="Times New Roman"/>
          <w:sz w:val="21"/>
          <w:szCs w:val="21"/>
          <w:lang w:eastAsia="zh-CN"/>
        </w:rPr>
        <w:t xml:space="preserve">i.e., no data </w:t>
      </w:r>
      <w:r w:rsidR="009D5E91">
        <w:rPr>
          <w:rFonts w:ascii="Times New Roman" w:eastAsiaTheme="minorEastAsia" w:hAnsi="Times New Roman"/>
          <w:sz w:val="21"/>
          <w:szCs w:val="21"/>
          <w:lang w:eastAsia="zh-CN"/>
        </w:rPr>
        <w:t xml:space="preserve">type of </w:t>
      </w:r>
      <w:r w:rsidR="006E15F1">
        <w:rPr>
          <w:rFonts w:ascii="Times New Roman" w:eastAsiaTheme="minorEastAsia" w:hAnsi="Times New Roman"/>
          <w:sz w:val="21"/>
          <w:szCs w:val="21"/>
          <w:lang w:eastAsia="zh-CN"/>
        </w:rPr>
        <w:t xml:space="preserve">transmission in </w:t>
      </w:r>
      <w:r w:rsidR="002E3A17">
        <w:rPr>
          <w:rFonts w:ascii="Times New Roman" w:eastAsiaTheme="minorEastAsia" w:hAnsi="Times New Roman"/>
          <w:sz w:val="21"/>
          <w:szCs w:val="21"/>
          <w:lang w:eastAsia="zh-CN"/>
        </w:rPr>
        <w:t>R2D direction</w:t>
      </w:r>
      <w:r w:rsidR="006E15F1">
        <w:rPr>
          <w:rFonts w:ascii="Times New Roman" w:eastAsiaTheme="minorEastAsia" w:hAnsi="Times New Roman"/>
          <w:sz w:val="21"/>
          <w:szCs w:val="21"/>
          <w:lang w:eastAsia="zh-CN"/>
        </w:rPr>
        <w:t xml:space="preserve">, </w:t>
      </w:r>
      <w:r w:rsidR="009D5E91">
        <w:rPr>
          <w:rFonts w:ascii="Times New Roman" w:eastAsiaTheme="minorEastAsia" w:hAnsi="Times New Roman"/>
          <w:sz w:val="21"/>
          <w:szCs w:val="21"/>
          <w:lang w:eastAsia="zh-CN"/>
        </w:rPr>
        <w:t xml:space="preserve">then </w:t>
      </w:r>
      <w:r w:rsidR="00415315">
        <w:rPr>
          <w:rFonts w:ascii="Times New Roman" w:eastAsiaTheme="minorEastAsia" w:hAnsi="Times New Roman"/>
          <w:sz w:val="21"/>
          <w:szCs w:val="21"/>
          <w:lang w:eastAsia="zh-CN"/>
        </w:rPr>
        <w:t>support a separate</w:t>
      </w:r>
      <w:r w:rsidR="003E4D6E">
        <w:rPr>
          <w:rFonts w:ascii="Times New Roman" w:eastAsiaTheme="minorEastAsia" w:hAnsi="Times New Roman"/>
          <w:sz w:val="21"/>
          <w:szCs w:val="21"/>
          <w:lang w:eastAsia="zh-CN"/>
        </w:rPr>
        <w:t xml:space="preserve"> </w:t>
      </w:r>
      <w:r w:rsidR="00415315">
        <w:rPr>
          <w:rFonts w:ascii="Times New Roman" w:eastAsiaTheme="minorEastAsia" w:hAnsi="Times New Roman"/>
          <w:sz w:val="21"/>
          <w:szCs w:val="21"/>
          <w:lang w:eastAsia="zh-CN"/>
        </w:rPr>
        <w:t xml:space="preserve">control channel </w:t>
      </w:r>
      <w:r w:rsidR="009D5E91">
        <w:rPr>
          <w:rFonts w:ascii="Times New Roman" w:eastAsiaTheme="minorEastAsia" w:hAnsi="Times New Roman"/>
          <w:sz w:val="21"/>
          <w:szCs w:val="21"/>
          <w:lang w:eastAsia="zh-CN"/>
        </w:rPr>
        <w:t xml:space="preserve">seems to be worthless considering the efficiency. Meanwhile, </w:t>
      </w:r>
      <w:r w:rsidR="003E4D6E">
        <w:rPr>
          <w:rFonts w:ascii="Times New Roman" w:eastAsiaTheme="minorEastAsia" w:hAnsi="Times New Roman"/>
          <w:sz w:val="21"/>
          <w:szCs w:val="21"/>
          <w:lang w:eastAsia="zh-CN"/>
        </w:rPr>
        <w:t xml:space="preserve">the performance benefits for introducing a separate control channel </w:t>
      </w:r>
      <w:r w:rsidR="004D1E0A">
        <w:rPr>
          <w:rFonts w:ascii="Times New Roman" w:eastAsiaTheme="minorEastAsia" w:hAnsi="Times New Roman"/>
          <w:sz w:val="21"/>
          <w:szCs w:val="21"/>
          <w:lang w:eastAsia="zh-CN"/>
        </w:rPr>
        <w:t>are</w:t>
      </w:r>
      <w:r w:rsidR="003E4D6E">
        <w:rPr>
          <w:rFonts w:ascii="Times New Roman" w:eastAsiaTheme="minorEastAsia" w:hAnsi="Times New Roman"/>
          <w:sz w:val="21"/>
          <w:szCs w:val="21"/>
          <w:lang w:eastAsia="zh-CN"/>
        </w:rPr>
        <w:t xml:space="preserve"> not so strong since the coverage requirement is not so large in A-IoT, </w:t>
      </w:r>
      <w:r w:rsidR="00415315">
        <w:rPr>
          <w:rFonts w:ascii="Times New Roman" w:eastAsiaTheme="minorEastAsia" w:hAnsi="Times New Roman"/>
          <w:sz w:val="21"/>
          <w:szCs w:val="21"/>
          <w:lang w:eastAsia="zh-CN"/>
        </w:rPr>
        <w:t xml:space="preserve">so it seems like Option 1 </w:t>
      </w:r>
      <w:r w:rsidR="003E4D6E">
        <w:rPr>
          <w:rFonts w:ascii="Times New Roman" w:eastAsiaTheme="minorEastAsia" w:hAnsi="Times New Roman"/>
          <w:sz w:val="21"/>
          <w:szCs w:val="21"/>
          <w:lang w:eastAsia="zh-CN"/>
        </w:rPr>
        <w:t xml:space="preserve">in Observation 1 </w:t>
      </w:r>
      <w:r w:rsidR="00415315">
        <w:rPr>
          <w:rFonts w:ascii="Times New Roman" w:eastAsiaTheme="minorEastAsia" w:hAnsi="Times New Roman"/>
          <w:sz w:val="21"/>
          <w:szCs w:val="21"/>
          <w:lang w:eastAsia="zh-CN"/>
        </w:rPr>
        <w:t xml:space="preserve">is more feasible for </w:t>
      </w:r>
      <w:r w:rsidR="003E4D6E">
        <w:rPr>
          <w:rFonts w:ascii="Times New Roman" w:eastAsiaTheme="minorEastAsia" w:hAnsi="Times New Roman"/>
          <w:sz w:val="21"/>
          <w:szCs w:val="21"/>
          <w:lang w:eastAsia="zh-CN"/>
        </w:rPr>
        <w:t>A-</w:t>
      </w:r>
      <w:r w:rsidR="00415315">
        <w:rPr>
          <w:rFonts w:ascii="Times New Roman" w:eastAsiaTheme="minorEastAsia" w:hAnsi="Times New Roman"/>
          <w:sz w:val="21"/>
          <w:szCs w:val="21"/>
          <w:lang w:eastAsia="zh-CN"/>
        </w:rPr>
        <w:t>IoT</w:t>
      </w:r>
      <w:bookmarkEnd w:id="8"/>
      <w:r w:rsidR="00415315">
        <w:rPr>
          <w:rFonts w:ascii="Times New Roman" w:eastAsiaTheme="minorEastAsia" w:hAnsi="Times New Roman"/>
          <w:sz w:val="21"/>
          <w:szCs w:val="21"/>
          <w:lang w:eastAsia="zh-CN"/>
        </w:rPr>
        <w:t>.</w:t>
      </w:r>
    </w:p>
    <w:p w14:paraId="01027B25" w14:textId="31293EC0" w:rsidR="00842AC3" w:rsidRPr="00415315" w:rsidRDefault="003E4D6E"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9" w:name="OLE_LINK3"/>
      <w:bookmarkStart w:id="10" w:name="_Hlk163206656"/>
      <w:r>
        <w:rPr>
          <w:rFonts w:ascii="Times New Roman" w:eastAsiaTheme="minorEastAsia" w:hAnsi="Times New Roman"/>
          <w:b/>
          <w:bCs/>
          <w:sz w:val="21"/>
          <w:szCs w:val="21"/>
          <w:lang w:eastAsia="zh-CN"/>
        </w:rPr>
        <w:t>Proposal</w:t>
      </w:r>
      <w:r w:rsidR="00415315" w:rsidRPr="00415315">
        <w:rPr>
          <w:rFonts w:ascii="Times New Roman" w:eastAsiaTheme="minorEastAsia" w:hAnsi="Times New Roman"/>
          <w:b/>
          <w:bCs/>
          <w:sz w:val="21"/>
          <w:szCs w:val="21"/>
          <w:lang w:eastAsia="zh-CN"/>
        </w:rPr>
        <w:t xml:space="preserve"> 1: </w:t>
      </w:r>
      <w:r w:rsidR="00842AC3" w:rsidRPr="00415315">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In A-IoT, the R2D control information is transmitted in PRDCH, i.e., no additional control channel is introduced</w:t>
      </w:r>
      <w:r w:rsidR="00415315" w:rsidRPr="00415315">
        <w:rPr>
          <w:rFonts w:ascii="Times New Roman" w:eastAsiaTheme="minorEastAsia" w:hAnsi="Times New Roman"/>
          <w:b/>
          <w:bCs/>
          <w:sz w:val="21"/>
          <w:szCs w:val="21"/>
          <w:lang w:eastAsia="zh-CN"/>
        </w:rPr>
        <w:t>.</w:t>
      </w:r>
      <w:bookmarkEnd w:id="10"/>
    </w:p>
    <w:bookmarkEnd w:id="9"/>
    <w:p w14:paraId="69635A83" w14:textId="3C93BEBE" w:rsidR="00534730" w:rsidRPr="00534730" w:rsidRDefault="00953E1B"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w:t>
      </w:r>
      <w:r w:rsidR="00534730" w:rsidRPr="00534730">
        <w:rPr>
          <w:rFonts w:ascii="Times New Roman" w:eastAsiaTheme="minorEastAsia" w:hAnsi="Times New Roman"/>
          <w:sz w:val="21"/>
          <w:szCs w:val="21"/>
          <w:lang w:eastAsia="zh-CN"/>
        </w:rPr>
        <w:t xml:space="preserve">or </w:t>
      </w:r>
      <w:r w:rsidR="003E4D6E">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transmission</w:t>
      </w:r>
      <w:r w:rsidR="00534730" w:rsidRPr="0053473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for the </w:t>
      </w:r>
      <w:r w:rsidR="00534730">
        <w:rPr>
          <w:rFonts w:ascii="Times New Roman" w:eastAsiaTheme="minorEastAsia" w:hAnsi="Times New Roman"/>
          <w:sz w:val="21"/>
          <w:szCs w:val="21"/>
          <w:lang w:eastAsia="zh-CN"/>
        </w:rPr>
        <w:t xml:space="preserve">timing </w:t>
      </w:r>
      <w:r w:rsidR="005E6AE1" w:rsidRPr="005E6AE1">
        <w:rPr>
          <w:rFonts w:ascii="Times New Roman" w:eastAsiaTheme="minorEastAsia" w:hAnsi="Times New Roman"/>
          <w:sz w:val="21"/>
          <w:szCs w:val="21"/>
          <w:lang w:eastAsia="zh-CN"/>
        </w:rPr>
        <w:t>acquisition</w:t>
      </w:r>
      <w:r w:rsidR="00534730" w:rsidRPr="0053473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a </w:t>
      </w:r>
      <w:r w:rsidR="00534730" w:rsidRPr="00534730">
        <w:rPr>
          <w:rFonts w:ascii="Times New Roman" w:eastAsiaTheme="minorEastAsia" w:hAnsi="Times New Roman"/>
          <w:sz w:val="21"/>
          <w:szCs w:val="21"/>
          <w:lang w:eastAsia="zh-CN"/>
        </w:rPr>
        <w:t xml:space="preserve">preamble </w:t>
      </w:r>
      <w:r w:rsidR="005E6AE1">
        <w:rPr>
          <w:rFonts w:ascii="Times New Roman" w:eastAsiaTheme="minorEastAsia" w:hAnsi="Times New Roman"/>
          <w:sz w:val="21"/>
          <w:szCs w:val="21"/>
          <w:lang w:eastAsia="zh-CN"/>
        </w:rPr>
        <w:t>is agreed to</w:t>
      </w:r>
      <w:r w:rsidR="00534730" w:rsidRPr="00534730">
        <w:rPr>
          <w:rFonts w:ascii="Times New Roman" w:eastAsiaTheme="minorEastAsia" w:hAnsi="Times New Roman"/>
          <w:sz w:val="21"/>
          <w:szCs w:val="21"/>
          <w:lang w:eastAsia="zh-CN"/>
        </w:rPr>
        <w:t xml:space="preserve"> be added </w:t>
      </w:r>
      <w:bookmarkStart w:id="11" w:name="_Hlk157065886"/>
      <w:r w:rsidR="00534730" w:rsidRPr="00534730">
        <w:rPr>
          <w:rFonts w:ascii="Times New Roman" w:eastAsiaTheme="minorEastAsia" w:hAnsi="Times New Roman"/>
          <w:sz w:val="21"/>
          <w:szCs w:val="21"/>
          <w:lang w:eastAsia="zh-CN"/>
        </w:rPr>
        <w:t xml:space="preserve">immediately before </w:t>
      </w:r>
      <w:r>
        <w:rPr>
          <w:rFonts w:ascii="Times New Roman" w:eastAsiaTheme="minorEastAsia" w:hAnsi="Times New Roman"/>
          <w:sz w:val="21"/>
          <w:szCs w:val="21"/>
          <w:lang w:eastAsia="zh-CN"/>
        </w:rPr>
        <w:t>an R2D</w:t>
      </w:r>
      <w:r w:rsidR="00534730" w:rsidRPr="00534730">
        <w:rPr>
          <w:rFonts w:ascii="Times New Roman" w:eastAsiaTheme="minorEastAsia" w:hAnsi="Times New Roman"/>
          <w:sz w:val="21"/>
          <w:szCs w:val="21"/>
          <w:lang w:eastAsia="zh-CN"/>
        </w:rPr>
        <w:t xml:space="preserve"> transmission</w:t>
      </w:r>
      <w:bookmarkEnd w:id="11"/>
      <w:r w:rsidR="00534730">
        <w:rPr>
          <w:rFonts w:ascii="Times New Roman" w:eastAsiaTheme="minorEastAsia" w:hAnsi="Times New Roman"/>
          <w:sz w:val="21"/>
          <w:szCs w:val="21"/>
          <w:lang w:eastAsia="zh-CN"/>
        </w:rPr>
        <w:t>, which is similar to RFID</w:t>
      </w:r>
      <w:r w:rsidR="00534730" w:rsidRPr="00534730">
        <w:rPr>
          <w:rFonts w:ascii="Times New Roman" w:eastAsiaTheme="minorEastAsia" w:hAnsi="Times New Roman"/>
          <w:sz w:val="21"/>
          <w:szCs w:val="21"/>
          <w:lang w:eastAsia="zh-CN"/>
        </w:rPr>
        <w:t>.</w:t>
      </w:r>
      <w:r w:rsidR="00581FF8">
        <w:rPr>
          <w:rFonts w:ascii="Times New Roman" w:eastAsiaTheme="minorEastAsia" w:hAnsi="Times New Roman"/>
          <w:sz w:val="21"/>
          <w:szCs w:val="21"/>
          <w:lang w:eastAsia="zh-CN"/>
        </w:rPr>
        <w:t xml:space="preserve"> </w:t>
      </w:r>
      <w:r w:rsidR="005E6AE1">
        <w:rPr>
          <w:rFonts w:ascii="Times New Roman" w:eastAsiaTheme="minorEastAsia" w:hAnsi="Times New Roman"/>
          <w:sz w:val="21"/>
          <w:szCs w:val="21"/>
          <w:lang w:eastAsia="zh-CN"/>
        </w:rPr>
        <w:t>From our perspective, a</w:t>
      </w:r>
      <w:r w:rsidR="00581FF8">
        <w:rPr>
          <w:rFonts w:ascii="Times New Roman" w:eastAsiaTheme="minorEastAsia" w:hAnsi="Times New Roman"/>
          <w:sz w:val="21"/>
          <w:szCs w:val="21"/>
          <w:lang w:eastAsia="zh-CN"/>
        </w:rPr>
        <w:t xml:space="preserve"> </w:t>
      </w:r>
      <w:r w:rsidR="005E6AE1">
        <w:rPr>
          <w:rFonts w:ascii="Times New Roman" w:eastAsiaTheme="minorEastAsia" w:hAnsi="Times New Roman"/>
          <w:sz w:val="21"/>
          <w:szCs w:val="21"/>
          <w:lang w:eastAsia="zh-CN"/>
        </w:rPr>
        <w:t xml:space="preserve">R2D </w:t>
      </w:r>
      <w:r w:rsidR="00581FF8">
        <w:rPr>
          <w:rFonts w:ascii="Times New Roman" w:eastAsiaTheme="minorEastAsia" w:hAnsi="Times New Roman"/>
          <w:sz w:val="21"/>
          <w:szCs w:val="21"/>
          <w:lang w:eastAsia="zh-CN"/>
        </w:rPr>
        <w:t>preamble</w:t>
      </w:r>
      <w:bookmarkStart w:id="12" w:name="OLE_LINK184"/>
      <w:r w:rsidR="00581FF8">
        <w:rPr>
          <w:rFonts w:ascii="Times New Roman" w:eastAsiaTheme="minorEastAsia" w:hAnsi="Times New Roman"/>
          <w:sz w:val="21"/>
          <w:szCs w:val="21"/>
          <w:lang w:eastAsia="zh-CN"/>
        </w:rPr>
        <w:t xml:space="preserve"> may include the following segments</w:t>
      </w:r>
      <w:bookmarkEnd w:id="12"/>
      <w:r w:rsidR="00581FF8">
        <w:rPr>
          <w:rFonts w:ascii="Times New Roman" w:eastAsiaTheme="minorEastAsia" w:hAnsi="Times New Roman"/>
          <w:sz w:val="21"/>
          <w:szCs w:val="21"/>
          <w:lang w:eastAsia="zh-CN"/>
        </w:rPr>
        <w:t xml:space="preserve"> similar to RFID:</w:t>
      </w:r>
    </w:p>
    <w:p w14:paraId="106A8778" w14:textId="2E70C982" w:rsidR="006E4B5F" w:rsidRPr="001C0E9B" w:rsidRDefault="006E4B5F"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Delimiter:</w:t>
      </w:r>
      <w:r w:rsidRPr="001C0E9B">
        <w:rPr>
          <w:rFonts w:ascii="Times New Roman" w:eastAsiaTheme="minorEastAsia" w:hAnsi="Times New Roman"/>
          <w:sz w:val="21"/>
          <w:szCs w:val="21"/>
        </w:rPr>
        <w:t xml:space="preserve"> </w:t>
      </w:r>
      <w:r w:rsidR="001C0E9B" w:rsidRPr="001C0E9B">
        <w:rPr>
          <w:rFonts w:ascii="Times New Roman" w:eastAsiaTheme="minorEastAsia" w:hAnsi="Times New Roman"/>
          <w:sz w:val="21"/>
          <w:szCs w:val="21"/>
        </w:rPr>
        <w:t>W</w:t>
      </w:r>
      <w:r w:rsidRPr="001C0E9B">
        <w:rPr>
          <w:rFonts w:ascii="Times New Roman" w:eastAsiaTheme="minorEastAsia" w:hAnsi="Times New Roman"/>
          <w:sz w:val="21"/>
          <w:szCs w:val="21"/>
        </w:rPr>
        <w:t xml:space="preserve">hich can be </w:t>
      </w:r>
      <w:bookmarkStart w:id="13" w:name="OLE_LINK182"/>
      <w:r w:rsidRPr="001C0E9B">
        <w:rPr>
          <w:rFonts w:ascii="Times New Roman" w:eastAsiaTheme="minorEastAsia" w:hAnsi="Times New Roman"/>
          <w:sz w:val="21"/>
          <w:szCs w:val="21"/>
        </w:rPr>
        <w:t>a certain time of contiguous logic low</w:t>
      </w:r>
      <w:r w:rsidR="007A693D">
        <w:rPr>
          <w:rFonts w:ascii="Times New Roman" w:eastAsiaTheme="minorEastAsia" w:hAnsi="Times New Roman"/>
          <w:sz w:val="21"/>
          <w:szCs w:val="21"/>
        </w:rPr>
        <w:t>/high</w:t>
      </w:r>
      <w:r w:rsidRPr="001C0E9B">
        <w:rPr>
          <w:rFonts w:ascii="Times New Roman" w:eastAsiaTheme="minorEastAsia" w:hAnsi="Times New Roman"/>
          <w:sz w:val="21"/>
          <w:szCs w:val="21"/>
        </w:rPr>
        <w:t xml:space="preserve"> electrical level</w:t>
      </w:r>
      <w:bookmarkEnd w:id="13"/>
      <w:r w:rsidRPr="001C0E9B">
        <w:rPr>
          <w:rFonts w:ascii="Times New Roman" w:eastAsiaTheme="minorEastAsia" w:hAnsi="Times New Roman"/>
          <w:sz w:val="21"/>
          <w:szCs w:val="21"/>
        </w:rPr>
        <w:t xml:space="preserve"> to activate the</w:t>
      </w:r>
      <w:r w:rsidRPr="006E4B5F">
        <w:t xml:space="preserve"> </w:t>
      </w:r>
      <w:r w:rsidRPr="001C0E9B">
        <w:rPr>
          <w:rFonts w:ascii="Times New Roman" w:eastAsiaTheme="minorEastAsia" w:hAnsi="Times New Roman"/>
          <w:sz w:val="21"/>
          <w:szCs w:val="21"/>
        </w:rPr>
        <w:t xml:space="preserve">circuit and indicate the </w:t>
      </w:r>
      <w:r w:rsidR="007A693D">
        <w:rPr>
          <w:rFonts w:ascii="Times New Roman" w:eastAsiaTheme="minorEastAsia" w:hAnsi="Times New Roman"/>
          <w:sz w:val="21"/>
          <w:szCs w:val="21"/>
        </w:rPr>
        <w:t>R2D transmission</w:t>
      </w:r>
      <w:r w:rsidRPr="001C0E9B">
        <w:rPr>
          <w:rFonts w:ascii="Times New Roman" w:eastAsiaTheme="minorEastAsia" w:hAnsi="Times New Roman"/>
          <w:sz w:val="21"/>
          <w:szCs w:val="21"/>
        </w:rPr>
        <w:t xml:space="preserve"> will be started immediately after the Delimiter’s ending time</w:t>
      </w:r>
      <w:r w:rsidR="00CC635D" w:rsidRPr="001C0E9B">
        <w:rPr>
          <w:rFonts w:ascii="Times New Roman" w:eastAsiaTheme="minorEastAsia" w:hAnsi="Times New Roman"/>
          <w:sz w:val="21"/>
          <w:szCs w:val="21"/>
        </w:rPr>
        <w:t>;</w:t>
      </w:r>
    </w:p>
    <w:p w14:paraId="4BB7679B" w14:textId="550678F7" w:rsidR="006E4B5F" w:rsidRPr="001C0E9B" w:rsidRDefault="00534730"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R=&gt;</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 xml:space="preserve"> calibration (</w:t>
      </w:r>
      <w:proofErr w:type="spellStart"/>
      <w:r w:rsidRPr="001C0E9B">
        <w:rPr>
          <w:rFonts w:ascii="Times New Roman" w:eastAsiaTheme="minorEastAsia" w:hAnsi="Times New Roman"/>
          <w:b/>
          <w:bCs/>
          <w:sz w:val="21"/>
          <w:szCs w:val="21"/>
        </w:rPr>
        <w:t>R</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cal</w:t>
      </w:r>
      <w:proofErr w:type="spellEnd"/>
      <w:r w:rsidRPr="001C0E9B">
        <w:rPr>
          <w:rFonts w:ascii="Times New Roman" w:eastAsiaTheme="minorEastAsia" w:hAnsi="Times New Roman"/>
          <w:b/>
          <w:bCs/>
          <w:sz w:val="21"/>
          <w:szCs w:val="21"/>
        </w:rPr>
        <w:t>)</w:t>
      </w:r>
      <w:r w:rsidR="006E4B5F" w:rsidRPr="001C0E9B">
        <w:rPr>
          <w:rFonts w:ascii="Times New Roman" w:eastAsiaTheme="minorEastAsia" w:hAnsi="Times New Roman"/>
          <w:sz w:val="21"/>
          <w:szCs w:val="21"/>
        </w:rPr>
        <w:t xml:space="preserve">: </w:t>
      </w:r>
      <w:bookmarkStart w:id="14" w:name="OLE_LINK179"/>
      <w:r w:rsidR="001C0E9B" w:rsidRPr="001C0E9B">
        <w:rPr>
          <w:rFonts w:ascii="Times New Roman" w:eastAsiaTheme="minorEastAsia" w:hAnsi="Times New Roman"/>
          <w:sz w:val="21"/>
          <w:szCs w:val="21"/>
        </w:rPr>
        <w:t>W</w:t>
      </w:r>
      <w:r w:rsidR="006E4B5F" w:rsidRPr="001C0E9B">
        <w:rPr>
          <w:rFonts w:ascii="Times New Roman" w:eastAsiaTheme="minorEastAsia" w:hAnsi="Times New Roman"/>
          <w:sz w:val="21"/>
          <w:szCs w:val="21"/>
        </w:rPr>
        <w:t xml:space="preserve">hich </w:t>
      </w:r>
      <w:bookmarkStart w:id="15" w:name="OLE_LINK180"/>
      <w:r w:rsidR="005E6AE1">
        <w:rPr>
          <w:rFonts w:ascii="Times New Roman" w:eastAsiaTheme="minorEastAsia" w:hAnsi="Times New Roman"/>
          <w:sz w:val="21"/>
          <w:szCs w:val="21"/>
        </w:rPr>
        <w:t xml:space="preserve">is </w:t>
      </w:r>
      <w:bookmarkStart w:id="16" w:name="OLE_LINK181"/>
      <w:r w:rsidR="005E6AE1">
        <w:rPr>
          <w:rFonts w:ascii="Times New Roman" w:eastAsiaTheme="minorEastAsia" w:hAnsi="Times New Roman"/>
          <w:sz w:val="21"/>
          <w:szCs w:val="21"/>
        </w:rPr>
        <w:t xml:space="preserve">similar to </w:t>
      </w:r>
      <w:proofErr w:type="spellStart"/>
      <w:r w:rsidR="005E6AE1">
        <w:rPr>
          <w:rFonts w:ascii="Times New Roman" w:eastAsiaTheme="minorEastAsia" w:hAnsi="Times New Roman"/>
          <w:sz w:val="21"/>
          <w:szCs w:val="21"/>
        </w:rPr>
        <w:t>RTcal</w:t>
      </w:r>
      <w:proofErr w:type="spellEnd"/>
      <w:r w:rsidR="005E6AE1">
        <w:rPr>
          <w:rFonts w:ascii="Times New Roman" w:eastAsiaTheme="minorEastAsia" w:hAnsi="Times New Roman"/>
          <w:sz w:val="21"/>
          <w:szCs w:val="21"/>
        </w:rPr>
        <w:t xml:space="preserve"> in RFID, and</w:t>
      </w:r>
      <w:bookmarkEnd w:id="14"/>
      <w:bookmarkEnd w:id="15"/>
      <w:bookmarkEnd w:id="16"/>
      <w:r w:rsidR="005E6AE1">
        <w:rPr>
          <w:rFonts w:ascii="Times New Roman" w:eastAsiaTheme="minorEastAsia" w:hAnsi="Times New Roman"/>
          <w:sz w:val="21"/>
          <w:szCs w:val="21"/>
        </w:rPr>
        <w:t xml:space="preserve"> </w:t>
      </w:r>
      <w:r w:rsidRPr="001C0E9B">
        <w:rPr>
          <w:rFonts w:ascii="Times New Roman" w:eastAsiaTheme="minorEastAsia" w:hAnsi="Times New Roman"/>
          <w:sz w:val="21"/>
          <w:szCs w:val="21"/>
        </w:rPr>
        <w:t xml:space="preserve">can be </w:t>
      </w:r>
      <w:r w:rsidR="006E4B5F" w:rsidRPr="001C0E9B">
        <w:rPr>
          <w:rFonts w:ascii="Times New Roman" w:eastAsiaTheme="minorEastAsia" w:hAnsi="Times New Roman"/>
          <w:sz w:val="21"/>
          <w:szCs w:val="21"/>
        </w:rPr>
        <w:t xml:space="preserve">one or </w:t>
      </w:r>
      <w:r w:rsidRPr="001C0E9B">
        <w:rPr>
          <w:rFonts w:ascii="Times New Roman" w:eastAsiaTheme="minorEastAsia" w:hAnsi="Times New Roman"/>
          <w:sz w:val="21"/>
          <w:szCs w:val="21"/>
        </w:rPr>
        <w:t xml:space="preserve">several symbols (e.g., OOK </w:t>
      </w:r>
      <w:r w:rsidR="006E4B5F" w:rsidRPr="001C0E9B">
        <w:rPr>
          <w:rFonts w:ascii="Times New Roman" w:eastAsiaTheme="minorEastAsia" w:hAnsi="Times New Roman"/>
          <w:sz w:val="21"/>
          <w:szCs w:val="21"/>
        </w:rPr>
        <w:t xml:space="preserve">or PIE </w:t>
      </w:r>
      <w:r w:rsidRPr="001C0E9B">
        <w:rPr>
          <w:rFonts w:ascii="Times New Roman" w:eastAsiaTheme="minorEastAsia" w:hAnsi="Times New Roman"/>
          <w:sz w:val="21"/>
          <w:szCs w:val="21"/>
        </w:rPr>
        <w:t>symbols)</w:t>
      </w:r>
      <w:r w:rsidR="006E4B5F" w:rsidRPr="001C0E9B">
        <w:rPr>
          <w:rFonts w:ascii="Times New Roman" w:eastAsiaTheme="minorEastAsia" w:hAnsi="Times New Roman"/>
          <w:sz w:val="21"/>
          <w:szCs w:val="21"/>
        </w:rPr>
        <w:t>, to make the device can measure</w:t>
      </w:r>
      <w:r w:rsidR="002619A8">
        <w:rPr>
          <w:rFonts w:ascii="Times New Roman" w:eastAsiaTheme="minorEastAsia" w:hAnsi="Times New Roman"/>
          <w:sz w:val="21"/>
          <w:szCs w:val="21"/>
        </w:rPr>
        <w:t>/</w:t>
      </w:r>
      <w:r w:rsidR="002619A8" w:rsidRPr="002619A8">
        <w:rPr>
          <w:rFonts w:ascii="Times New Roman" w:eastAsiaTheme="minorEastAsia" w:hAnsi="Times New Roman"/>
          <w:sz w:val="21"/>
          <w:szCs w:val="21"/>
        </w:rPr>
        <w:t>calibrate</w:t>
      </w:r>
      <w:r w:rsidR="006E4B5F" w:rsidRPr="001C0E9B">
        <w:rPr>
          <w:rFonts w:ascii="Times New Roman" w:eastAsiaTheme="minorEastAsia" w:hAnsi="Times New Roman"/>
          <w:sz w:val="21"/>
          <w:szCs w:val="21"/>
        </w:rPr>
        <w:t xml:space="preserve"> the length of DL transmission symbol and potentially can distinguish whether a received symbol is “0” or “1”;</w:t>
      </w:r>
    </w:p>
    <w:p w14:paraId="644A99D8" w14:textId="46879A3D" w:rsidR="001C0E9B" w:rsidRPr="001C0E9B" w:rsidRDefault="005E6AE1"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r>
        <w:rPr>
          <w:rFonts w:ascii="Times New Roman" w:eastAsiaTheme="minorEastAsia" w:hAnsi="Times New Roman"/>
          <w:b/>
          <w:bCs/>
          <w:sz w:val="21"/>
          <w:szCs w:val="21"/>
        </w:rPr>
        <w:t>D</w:t>
      </w:r>
      <w:r w:rsidR="001C0E9B" w:rsidRPr="001C0E9B">
        <w:rPr>
          <w:rFonts w:ascii="Times New Roman" w:eastAsiaTheme="minorEastAsia" w:hAnsi="Times New Roman"/>
          <w:b/>
          <w:bCs/>
          <w:sz w:val="21"/>
          <w:szCs w:val="21"/>
        </w:rPr>
        <w:t>=&gt;R calibration (</w:t>
      </w:r>
      <w:proofErr w:type="spellStart"/>
      <w:r>
        <w:rPr>
          <w:rFonts w:ascii="Times New Roman" w:eastAsiaTheme="minorEastAsia" w:hAnsi="Times New Roman"/>
          <w:b/>
          <w:bCs/>
          <w:sz w:val="21"/>
          <w:szCs w:val="21"/>
        </w:rPr>
        <w:t>D</w:t>
      </w:r>
      <w:r w:rsidR="001C0E9B" w:rsidRPr="001C0E9B">
        <w:rPr>
          <w:rFonts w:ascii="Times New Roman" w:eastAsiaTheme="minorEastAsia" w:hAnsi="Times New Roman"/>
          <w:b/>
          <w:bCs/>
          <w:sz w:val="21"/>
          <w:szCs w:val="21"/>
        </w:rPr>
        <w:t>Rcal</w:t>
      </w:r>
      <w:proofErr w:type="spellEnd"/>
      <w:r w:rsidR="001C0E9B" w:rsidRPr="001C0E9B">
        <w:rPr>
          <w:rFonts w:ascii="Times New Roman" w:eastAsiaTheme="minorEastAsia" w:hAnsi="Times New Roman"/>
          <w:b/>
          <w:bCs/>
          <w:sz w:val="21"/>
          <w:szCs w:val="21"/>
        </w:rPr>
        <w:t xml:space="preserve">), potential: </w:t>
      </w:r>
      <w:r w:rsidR="001C0E9B" w:rsidRPr="001C0E9B">
        <w:rPr>
          <w:rFonts w:ascii="Times New Roman" w:eastAsiaTheme="minorEastAsia" w:hAnsi="Times New Roman"/>
          <w:sz w:val="21"/>
          <w:szCs w:val="21"/>
        </w:rPr>
        <w:t xml:space="preserve">Which is </w:t>
      </w:r>
      <w:r w:rsidR="0032379B" w:rsidRPr="0032379B">
        <w:rPr>
          <w:rFonts w:ascii="Times New Roman" w:eastAsiaTheme="minorEastAsia" w:hAnsi="Times New Roman"/>
          <w:sz w:val="21"/>
          <w:szCs w:val="21"/>
        </w:rPr>
        <w:t xml:space="preserve">similar to </w:t>
      </w:r>
      <w:proofErr w:type="spellStart"/>
      <w:r w:rsidR="0032379B" w:rsidRPr="0032379B">
        <w:rPr>
          <w:rFonts w:ascii="Times New Roman" w:eastAsiaTheme="minorEastAsia" w:hAnsi="Times New Roman"/>
          <w:sz w:val="21"/>
          <w:szCs w:val="21"/>
        </w:rPr>
        <w:t>T</w:t>
      </w:r>
      <w:r w:rsidR="0032379B">
        <w:rPr>
          <w:rFonts w:ascii="Times New Roman" w:eastAsiaTheme="minorEastAsia" w:hAnsi="Times New Roman"/>
          <w:sz w:val="21"/>
          <w:szCs w:val="21"/>
        </w:rPr>
        <w:t>R</w:t>
      </w:r>
      <w:r w:rsidR="0032379B" w:rsidRPr="0032379B">
        <w:rPr>
          <w:rFonts w:ascii="Times New Roman" w:eastAsiaTheme="minorEastAsia" w:hAnsi="Times New Roman"/>
          <w:sz w:val="21"/>
          <w:szCs w:val="21"/>
        </w:rPr>
        <w:t>cal</w:t>
      </w:r>
      <w:proofErr w:type="spellEnd"/>
      <w:r w:rsidR="0032379B" w:rsidRPr="0032379B">
        <w:rPr>
          <w:rFonts w:ascii="Times New Roman" w:eastAsiaTheme="minorEastAsia" w:hAnsi="Times New Roman"/>
          <w:sz w:val="21"/>
          <w:szCs w:val="21"/>
        </w:rPr>
        <w:t xml:space="preserve"> in RFID, and </w:t>
      </w:r>
      <w:r w:rsidR="001C0E9B" w:rsidRPr="001C0E9B">
        <w:rPr>
          <w:rFonts w:ascii="Times New Roman" w:eastAsiaTheme="minorEastAsia" w:hAnsi="Times New Roman"/>
          <w:sz w:val="21"/>
          <w:szCs w:val="21"/>
        </w:rPr>
        <w:t>used by the device to measure the length, to</w:t>
      </w:r>
      <w:r w:rsidR="001C0E9B" w:rsidRPr="001C0E9B">
        <w:t xml:space="preserve"> </w:t>
      </w:r>
      <w:r w:rsidR="001C0E9B" w:rsidRPr="001C0E9B">
        <w:rPr>
          <w:rFonts w:ascii="Times New Roman" w:eastAsiaTheme="minorEastAsia" w:hAnsi="Times New Roman"/>
          <w:sz w:val="21"/>
          <w:szCs w:val="21"/>
        </w:rPr>
        <w:t>compute the UL data rate/single channel bandwidth, adjust its UL data rate/single channel bandwidth to be equal to the obtained value.</w:t>
      </w:r>
    </w:p>
    <w:p w14:paraId="588E92CB" w14:textId="2A11EF4F" w:rsidR="00534730" w:rsidRDefault="001C0E9B" w:rsidP="00534730">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general, t</w:t>
      </w:r>
      <w:r w:rsidR="00534730">
        <w:rPr>
          <w:rFonts w:ascii="Times New Roman" w:eastAsiaTheme="minorEastAsia" w:hAnsi="Times New Roman"/>
          <w:sz w:val="21"/>
          <w:szCs w:val="21"/>
          <w:lang w:eastAsia="zh-CN"/>
        </w:rPr>
        <w:t xml:space="preserve">he design </w:t>
      </w:r>
      <w:r>
        <w:rPr>
          <w:rFonts w:ascii="Times New Roman" w:eastAsiaTheme="minorEastAsia" w:hAnsi="Times New Roman"/>
          <w:sz w:val="21"/>
          <w:szCs w:val="21"/>
          <w:lang w:eastAsia="zh-CN"/>
        </w:rPr>
        <w:t xml:space="preserve">details </w:t>
      </w:r>
      <w:r w:rsidR="00534730">
        <w:rPr>
          <w:rFonts w:ascii="Times New Roman" w:eastAsiaTheme="minorEastAsia" w:hAnsi="Times New Roman"/>
          <w:sz w:val="21"/>
          <w:szCs w:val="21"/>
          <w:lang w:eastAsia="zh-CN"/>
        </w:rPr>
        <w:t xml:space="preserve">of </w:t>
      </w:r>
      <w:r w:rsidR="005E6AE1">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w:t>
      </w:r>
      <w:r w:rsidR="00534730" w:rsidRPr="00534730">
        <w:rPr>
          <w:rFonts w:ascii="Times New Roman" w:eastAsiaTheme="minorEastAsia" w:hAnsi="Times New Roman"/>
          <w:sz w:val="21"/>
          <w:szCs w:val="21"/>
          <w:lang w:eastAsia="zh-CN"/>
        </w:rPr>
        <w:t xml:space="preserve">preamble </w:t>
      </w:r>
      <w:r w:rsidR="00534730">
        <w:rPr>
          <w:rFonts w:ascii="Times New Roman" w:eastAsiaTheme="minorEastAsia" w:hAnsi="Times New Roman"/>
          <w:sz w:val="21"/>
          <w:szCs w:val="21"/>
          <w:lang w:eastAsia="zh-CN"/>
        </w:rPr>
        <w:t xml:space="preserve">may </w:t>
      </w:r>
      <w:r w:rsidR="00D03FDD">
        <w:rPr>
          <w:rFonts w:ascii="Times New Roman" w:eastAsiaTheme="minorEastAsia" w:hAnsi="Times New Roman"/>
          <w:sz w:val="21"/>
          <w:szCs w:val="21"/>
          <w:lang w:eastAsia="zh-CN"/>
        </w:rPr>
        <w:t xml:space="preserve">be dependent </w:t>
      </w:r>
      <w:r>
        <w:rPr>
          <w:rFonts w:ascii="Times New Roman" w:eastAsiaTheme="minorEastAsia" w:hAnsi="Times New Roman"/>
          <w:sz w:val="21"/>
          <w:szCs w:val="21"/>
          <w:lang w:eastAsia="zh-CN"/>
        </w:rPr>
        <w:t>on</w:t>
      </w:r>
      <w:r w:rsidR="00534730">
        <w:rPr>
          <w:rFonts w:ascii="Times New Roman" w:eastAsiaTheme="minorEastAsia" w:hAnsi="Times New Roman"/>
          <w:sz w:val="21"/>
          <w:szCs w:val="21"/>
          <w:lang w:eastAsia="zh-CN"/>
        </w:rPr>
        <w:t xml:space="preserve"> the </w:t>
      </w:r>
      <w:r>
        <w:rPr>
          <w:rFonts w:ascii="Times New Roman" w:eastAsiaTheme="minorEastAsia" w:hAnsi="Times New Roman"/>
          <w:sz w:val="21"/>
          <w:szCs w:val="21"/>
          <w:lang w:eastAsia="zh-CN"/>
        </w:rPr>
        <w:t xml:space="preserve">waveform, </w:t>
      </w:r>
      <w:r w:rsidR="00534730">
        <w:rPr>
          <w:rFonts w:ascii="Times New Roman" w:eastAsiaTheme="minorEastAsia" w:hAnsi="Times New Roman"/>
          <w:sz w:val="21"/>
          <w:szCs w:val="21"/>
          <w:lang w:eastAsia="zh-CN"/>
        </w:rPr>
        <w:t xml:space="preserve">modulation and coding schemes for </w:t>
      </w:r>
      <w:r w:rsidR="005E6AE1">
        <w:rPr>
          <w:rFonts w:ascii="Times New Roman" w:eastAsiaTheme="minorEastAsia" w:hAnsi="Times New Roman"/>
          <w:sz w:val="21"/>
          <w:szCs w:val="21"/>
          <w:lang w:eastAsia="zh-CN"/>
        </w:rPr>
        <w:t>R2D</w:t>
      </w:r>
      <w:r w:rsidR="00534730">
        <w:rPr>
          <w:rFonts w:ascii="Times New Roman" w:eastAsiaTheme="minorEastAsia" w:hAnsi="Times New Roman"/>
          <w:sz w:val="21"/>
          <w:szCs w:val="21"/>
          <w:lang w:eastAsia="zh-CN"/>
        </w:rPr>
        <w:t xml:space="preserve"> transmission</w:t>
      </w:r>
      <w:r>
        <w:rPr>
          <w:rFonts w:ascii="Times New Roman" w:eastAsiaTheme="minorEastAsia" w:hAnsi="Times New Roman"/>
          <w:sz w:val="21"/>
          <w:szCs w:val="21"/>
          <w:lang w:eastAsia="zh-CN"/>
        </w:rPr>
        <w:t xml:space="preserve">, which can be further discussed </w:t>
      </w:r>
      <w:r w:rsidR="00D03FDD">
        <w:rPr>
          <w:rFonts w:ascii="Times New Roman" w:eastAsiaTheme="minorEastAsia" w:hAnsi="Times New Roman"/>
          <w:sz w:val="21"/>
          <w:szCs w:val="21"/>
          <w:lang w:eastAsia="zh-CN"/>
        </w:rPr>
        <w:t>at the later stage</w:t>
      </w:r>
      <w:r w:rsidRPr="001C0E9B">
        <w:rPr>
          <w:rFonts w:ascii="Times New Roman" w:eastAsiaTheme="minorEastAsia" w:hAnsi="Times New Roman"/>
          <w:sz w:val="21"/>
          <w:szCs w:val="21"/>
          <w:lang w:eastAsia="zh-CN"/>
        </w:rPr>
        <w:t>.</w:t>
      </w:r>
    </w:p>
    <w:p w14:paraId="30DE5AC4" w14:textId="390914A6" w:rsidR="00EA3F05" w:rsidRDefault="00BC5739" w:rsidP="00EA3F05">
      <w:pPr>
        <w:keepNext/>
        <w:widowControl w:val="0"/>
        <w:autoSpaceDN w:val="0"/>
        <w:spacing w:beforeLines="50" w:before="120" w:after="120" w:line="288" w:lineRule="auto"/>
        <w:ind w:left="0" w:firstLine="0"/>
        <w:jc w:val="center"/>
      </w:pPr>
      <w:r w:rsidRPr="00BC5739">
        <w:rPr>
          <w:noProof/>
        </w:rPr>
        <w:drawing>
          <wp:inline distT="0" distB="0" distL="0" distR="0" wp14:anchorId="2C69FC0C" wp14:editId="2455BC28">
            <wp:extent cx="3572189" cy="1832224"/>
            <wp:effectExtent l="0" t="0" r="0" b="0"/>
            <wp:docPr id="9" name="图片 8">
              <a:extLst xmlns:a="http://schemas.openxmlformats.org/drawingml/2006/main">
                <a:ext uri="{FF2B5EF4-FFF2-40B4-BE49-F238E27FC236}">
                  <a16:creationId xmlns:a16="http://schemas.microsoft.com/office/drawing/2014/main" id="{E865CE0C-6340-410F-8421-4A013FD8DE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E865CE0C-6340-410F-8421-4A013FD8DEAD}"/>
                        </a:ext>
                      </a:extLst>
                    </pic:cNvPr>
                    <pic:cNvPicPr>
                      <a:picLocks noChangeAspect="1"/>
                    </pic:cNvPicPr>
                  </pic:nvPicPr>
                  <pic:blipFill>
                    <a:blip r:embed="rId11"/>
                    <a:stretch>
                      <a:fillRect/>
                    </a:stretch>
                  </pic:blipFill>
                  <pic:spPr>
                    <a:xfrm>
                      <a:off x="0" y="0"/>
                      <a:ext cx="3584620" cy="1838600"/>
                    </a:xfrm>
                    <a:prstGeom prst="rect">
                      <a:avLst/>
                    </a:prstGeom>
                  </pic:spPr>
                </pic:pic>
              </a:graphicData>
            </a:graphic>
          </wp:inline>
        </w:drawing>
      </w:r>
    </w:p>
    <w:p w14:paraId="5B3BFFC4" w14:textId="12A29E47" w:rsidR="00EA3F05" w:rsidRDefault="00EA3F05" w:rsidP="00EA3F05">
      <w:pPr>
        <w:pStyle w:val="a4"/>
        <w:jc w:val="center"/>
      </w:pPr>
      <w:r>
        <w:t xml:space="preserve">Figure </w:t>
      </w:r>
      <w:r>
        <w:fldChar w:fldCharType="begin"/>
      </w:r>
      <w:r>
        <w:instrText xml:space="preserve"> SEQ Figure \* ARABIC </w:instrText>
      </w:r>
      <w:r>
        <w:fldChar w:fldCharType="separate"/>
      </w:r>
      <w:r w:rsidR="00176614">
        <w:rPr>
          <w:noProof/>
        </w:rPr>
        <w:t>2</w:t>
      </w:r>
      <w:r>
        <w:fldChar w:fldCharType="end"/>
      </w:r>
      <w:r>
        <w:t xml:space="preserve"> Illustration of preamble design for A</w:t>
      </w:r>
      <w:r w:rsidR="00BC5739">
        <w:t>-</w:t>
      </w:r>
      <w:r>
        <w:t xml:space="preserve">IoT </w:t>
      </w:r>
      <w:r w:rsidR="00BC5739">
        <w:t>R2D</w:t>
      </w:r>
    </w:p>
    <w:p w14:paraId="3A60D22F" w14:textId="77777777" w:rsidR="00EA3F05" w:rsidRPr="00EA3F05" w:rsidRDefault="00EA3F05" w:rsidP="00EA3F05">
      <w:pPr>
        <w:rPr>
          <w:lang w:eastAsia="ar-SA"/>
        </w:rPr>
      </w:pPr>
    </w:p>
    <w:p w14:paraId="54DB4331" w14:textId="0A9BF383" w:rsidR="009F250C"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7" w:name="OLE_LINK133"/>
      <w:r w:rsidRPr="00D51215">
        <w:rPr>
          <w:rFonts w:ascii="Times New Roman" w:eastAsiaTheme="minorEastAsia" w:hAnsi="Times New Roman"/>
          <w:b/>
          <w:bCs/>
          <w:sz w:val="21"/>
          <w:szCs w:val="21"/>
          <w:lang w:eastAsia="zh-CN"/>
        </w:rPr>
        <w:t>Proposal</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2</w:t>
      </w:r>
      <w:r w:rsidR="009F250C" w:rsidRPr="00D51215">
        <w:rPr>
          <w:rFonts w:ascii="Times New Roman" w:eastAsiaTheme="minorEastAsia" w:hAnsi="Times New Roman"/>
          <w:b/>
          <w:bCs/>
          <w:sz w:val="21"/>
          <w:szCs w:val="21"/>
          <w:lang w:eastAsia="zh-CN"/>
        </w:rPr>
        <w:t xml:space="preserve">: </w:t>
      </w:r>
      <w:bookmarkStart w:id="18" w:name="OLE_LINK185"/>
      <w:r w:rsidR="00217808" w:rsidRPr="00217808">
        <w:rPr>
          <w:rFonts w:ascii="Times New Roman" w:eastAsiaTheme="minorEastAsia" w:hAnsi="Times New Roman"/>
          <w:b/>
          <w:bCs/>
          <w:sz w:val="21"/>
          <w:szCs w:val="21"/>
          <w:lang w:eastAsia="zh-CN"/>
        </w:rPr>
        <w:t xml:space="preserve"> </w:t>
      </w:r>
      <w:bookmarkStart w:id="19" w:name="OLE_LINK189"/>
      <w:r w:rsidR="005E6AE1">
        <w:rPr>
          <w:rFonts w:ascii="Times New Roman" w:eastAsiaTheme="minorEastAsia" w:hAnsi="Times New Roman"/>
          <w:b/>
          <w:bCs/>
          <w:sz w:val="21"/>
          <w:szCs w:val="21"/>
          <w:lang w:eastAsia="zh-CN"/>
        </w:rPr>
        <w:t xml:space="preserve">For the R2D preamble which is immediately transmitted before </w:t>
      </w:r>
      <w:r w:rsidR="0032379B">
        <w:rPr>
          <w:rFonts w:ascii="Times New Roman" w:eastAsiaTheme="minorEastAsia" w:hAnsi="Times New Roman"/>
          <w:b/>
          <w:bCs/>
          <w:sz w:val="21"/>
          <w:szCs w:val="21"/>
          <w:lang w:eastAsia="zh-CN"/>
        </w:rPr>
        <w:t>any</w:t>
      </w:r>
      <w:r w:rsidR="005E6AE1">
        <w:rPr>
          <w:rFonts w:ascii="Times New Roman" w:eastAsiaTheme="minorEastAsia" w:hAnsi="Times New Roman"/>
          <w:b/>
          <w:bCs/>
          <w:sz w:val="21"/>
          <w:szCs w:val="21"/>
          <w:lang w:eastAsia="zh-CN"/>
        </w:rPr>
        <w:t xml:space="preserve"> </w:t>
      </w:r>
      <w:r w:rsidR="00117E07">
        <w:rPr>
          <w:rFonts w:ascii="Times New Roman" w:eastAsiaTheme="minorEastAsia" w:hAnsi="Times New Roman"/>
          <w:b/>
          <w:bCs/>
          <w:sz w:val="21"/>
          <w:szCs w:val="21"/>
          <w:lang w:eastAsia="zh-CN"/>
        </w:rPr>
        <w:t>PRDCH</w:t>
      </w:r>
      <w:r w:rsidR="005E6AE1">
        <w:rPr>
          <w:rFonts w:ascii="Times New Roman" w:eastAsiaTheme="minorEastAsia" w:hAnsi="Times New Roman"/>
          <w:b/>
          <w:bCs/>
          <w:sz w:val="21"/>
          <w:szCs w:val="21"/>
          <w:lang w:eastAsia="zh-CN"/>
        </w:rPr>
        <w:t xml:space="preserve"> transmission</w:t>
      </w:r>
      <w:bookmarkEnd w:id="18"/>
      <w:bookmarkEnd w:id="19"/>
      <w:r w:rsidRPr="00D51215">
        <w:rPr>
          <w:rFonts w:ascii="Times New Roman" w:eastAsiaTheme="minorEastAsia" w:hAnsi="Times New Roman"/>
          <w:b/>
          <w:bCs/>
          <w:sz w:val="21"/>
          <w:szCs w:val="21"/>
          <w:lang w:eastAsia="zh-CN"/>
        </w:rPr>
        <w:t>.</w:t>
      </w:r>
    </w:p>
    <w:p w14:paraId="23F5068A" w14:textId="01B500BB" w:rsidR="00382536" w:rsidRDefault="00382536"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bookmarkStart w:id="20" w:name="OLE_LINK186"/>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sidR="0032379B">
        <w:rPr>
          <w:rFonts w:ascii="Times New Roman" w:eastAsiaTheme="minorEastAsia" w:hAnsi="Times New Roman"/>
          <w:b/>
          <w:bCs/>
          <w:sz w:val="21"/>
          <w:szCs w:val="21"/>
        </w:rPr>
        <w:t xml:space="preserve"> (</w:t>
      </w:r>
      <w:r w:rsidR="0032379B" w:rsidRPr="0032379B">
        <w:rPr>
          <w:rFonts w:ascii="Times New Roman" w:eastAsiaTheme="minorEastAsia" w:hAnsi="Times New Roman"/>
          <w:b/>
          <w:bCs/>
          <w:sz w:val="21"/>
          <w:szCs w:val="21"/>
        </w:rPr>
        <w:t>a certain time of contiguous logic low</w:t>
      </w:r>
      <w:r w:rsidR="0032379B">
        <w:rPr>
          <w:rFonts w:ascii="Times New Roman" w:eastAsiaTheme="minorEastAsia" w:hAnsi="Times New Roman"/>
          <w:b/>
          <w:bCs/>
          <w:sz w:val="21"/>
          <w:szCs w:val="21"/>
        </w:rPr>
        <w:t>/high</w:t>
      </w:r>
      <w:r w:rsidR="0032379B" w:rsidRPr="0032379B">
        <w:rPr>
          <w:rFonts w:ascii="Times New Roman" w:eastAsiaTheme="minorEastAsia" w:hAnsi="Times New Roman"/>
          <w:b/>
          <w:bCs/>
          <w:sz w:val="21"/>
          <w:szCs w:val="21"/>
        </w:rPr>
        <w:t xml:space="preserve"> electrical level</w:t>
      </w:r>
      <w:r w:rsidR="0032379B">
        <w:rPr>
          <w:rFonts w:ascii="Times New Roman" w:eastAsiaTheme="minorEastAsia" w:hAnsi="Times New Roman"/>
          <w:b/>
          <w:bCs/>
          <w:sz w:val="21"/>
          <w:szCs w:val="21"/>
        </w:rPr>
        <w:t>)</w:t>
      </w:r>
      <w:r>
        <w:rPr>
          <w:rFonts w:ascii="Times New Roman" w:eastAsiaTheme="minorEastAsia" w:hAnsi="Times New Roman"/>
          <w:b/>
          <w:bCs/>
          <w:sz w:val="21"/>
          <w:szCs w:val="21"/>
        </w:rPr>
        <w:t xml:space="preserve">, </w:t>
      </w:r>
      <w:r w:rsidRPr="001C0E9B">
        <w:rPr>
          <w:rFonts w:ascii="Times New Roman" w:eastAsiaTheme="minorEastAsia" w:hAnsi="Times New Roman"/>
          <w:b/>
          <w:bCs/>
          <w:sz w:val="21"/>
          <w:szCs w:val="21"/>
        </w:rPr>
        <w:t>R=&gt;</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 xml:space="preserve"> calibration (</w:t>
      </w:r>
      <w:proofErr w:type="spellStart"/>
      <w:r w:rsidRPr="001C0E9B">
        <w:rPr>
          <w:rFonts w:ascii="Times New Roman" w:eastAsiaTheme="minorEastAsia" w:hAnsi="Times New Roman"/>
          <w:b/>
          <w:bCs/>
          <w:sz w:val="21"/>
          <w:szCs w:val="21"/>
        </w:rPr>
        <w:t>R</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and potential </w:t>
      </w:r>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=&gt;R calibration (</w:t>
      </w:r>
      <w:proofErr w:type="spellStart"/>
      <w:r w:rsidR="005E6AE1">
        <w:rPr>
          <w:rFonts w:ascii="Times New Roman" w:eastAsiaTheme="minorEastAsia" w:hAnsi="Times New Roman"/>
          <w:b/>
          <w:bCs/>
          <w:sz w:val="21"/>
          <w:szCs w:val="21"/>
        </w:rPr>
        <w:t>D</w:t>
      </w:r>
      <w:r w:rsidRPr="001C0E9B">
        <w:rPr>
          <w:rFonts w:ascii="Times New Roman" w:eastAsiaTheme="minorEastAsia" w:hAnsi="Times New Roman"/>
          <w:b/>
          <w:bCs/>
          <w:sz w:val="21"/>
          <w:szCs w:val="21"/>
        </w:rPr>
        <w:t>Rcal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may be included in a </w:t>
      </w:r>
      <w:r w:rsidR="0032379B">
        <w:rPr>
          <w:rFonts w:ascii="Times New Roman" w:eastAsiaTheme="minorEastAsia" w:hAnsi="Times New Roman"/>
          <w:b/>
          <w:bCs/>
          <w:sz w:val="21"/>
          <w:szCs w:val="21"/>
        </w:rPr>
        <w:t>R2D preamble;</w:t>
      </w:r>
    </w:p>
    <w:bookmarkEnd w:id="20"/>
    <w:p w14:paraId="0CDA6875" w14:textId="1F06DF7B" w:rsidR="00283AFB" w:rsidRDefault="00227467"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lastRenderedPageBreak/>
        <w:t>T</w:t>
      </w:r>
      <w:r w:rsidR="00D03FDD">
        <w:rPr>
          <w:rFonts w:ascii="Times New Roman" w:eastAsiaTheme="minorEastAsia" w:hAnsi="Times New Roman"/>
          <w:b/>
          <w:bCs/>
          <w:sz w:val="21"/>
          <w:szCs w:val="21"/>
        </w:rPr>
        <w:t>o the detailed</w:t>
      </w:r>
      <w:r w:rsidR="00217808">
        <w:rPr>
          <w:rFonts w:ascii="Times New Roman" w:eastAsiaTheme="minorEastAsia" w:hAnsi="Times New Roman"/>
          <w:b/>
          <w:bCs/>
          <w:sz w:val="21"/>
          <w:szCs w:val="21"/>
        </w:rPr>
        <w:t xml:space="preserve"> design</w:t>
      </w:r>
      <w:r w:rsidR="00D03FDD">
        <w:rPr>
          <w:rFonts w:ascii="Times New Roman" w:eastAsiaTheme="minorEastAsia" w:hAnsi="Times New Roman"/>
          <w:b/>
          <w:bCs/>
          <w:sz w:val="21"/>
          <w:szCs w:val="21"/>
        </w:rPr>
        <w:t xml:space="preserve"> of </w:t>
      </w:r>
      <w:r w:rsidR="00217808">
        <w:rPr>
          <w:rFonts w:ascii="Times New Roman" w:eastAsiaTheme="minorEastAsia" w:hAnsi="Times New Roman"/>
          <w:b/>
          <w:bCs/>
          <w:sz w:val="21"/>
          <w:szCs w:val="21"/>
        </w:rPr>
        <w:t xml:space="preserve">the </w:t>
      </w:r>
      <w:r w:rsidR="0032379B">
        <w:rPr>
          <w:rFonts w:ascii="Times New Roman" w:eastAsiaTheme="minorEastAsia" w:hAnsi="Times New Roman"/>
          <w:b/>
          <w:bCs/>
          <w:sz w:val="21"/>
          <w:szCs w:val="21"/>
        </w:rPr>
        <w:t>R2D</w:t>
      </w:r>
      <w:r w:rsidR="00217808" w:rsidRPr="00217808">
        <w:rPr>
          <w:rFonts w:ascii="Times New Roman" w:eastAsiaTheme="minorEastAsia" w:hAnsi="Times New Roman"/>
          <w:b/>
          <w:bCs/>
          <w:sz w:val="21"/>
          <w:szCs w:val="21"/>
        </w:rPr>
        <w:t xml:space="preserve"> preamble</w:t>
      </w:r>
      <w:r w:rsidR="00217808">
        <w:rPr>
          <w:rFonts w:ascii="Times New Roman" w:eastAsiaTheme="minorEastAsia" w:hAnsi="Times New Roman"/>
          <w:b/>
          <w:bCs/>
          <w:sz w:val="21"/>
          <w:szCs w:val="21"/>
        </w:rPr>
        <w:t xml:space="preserve"> </w:t>
      </w:r>
      <w:r w:rsidR="00382536">
        <w:rPr>
          <w:rFonts w:ascii="Times New Roman" w:eastAsiaTheme="minorEastAsia" w:hAnsi="Times New Roman"/>
          <w:b/>
          <w:bCs/>
          <w:sz w:val="21"/>
          <w:szCs w:val="21"/>
        </w:rPr>
        <w:t>can be further decide after</w:t>
      </w:r>
      <w:r w:rsidR="00217808">
        <w:rPr>
          <w:rFonts w:ascii="Times New Roman" w:eastAsiaTheme="minorEastAsia" w:hAnsi="Times New Roman"/>
          <w:b/>
          <w:bCs/>
          <w:sz w:val="21"/>
          <w:szCs w:val="21"/>
        </w:rPr>
        <w:t xml:space="preserve"> the DL </w:t>
      </w:r>
      <w:r w:rsidR="00382536">
        <w:rPr>
          <w:rFonts w:ascii="Times New Roman" w:eastAsiaTheme="minorEastAsia" w:hAnsi="Times New Roman"/>
          <w:b/>
          <w:bCs/>
          <w:sz w:val="21"/>
          <w:szCs w:val="21"/>
        </w:rPr>
        <w:t xml:space="preserve">waveform, </w:t>
      </w:r>
      <w:r w:rsidR="00217808">
        <w:rPr>
          <w:rFonts w:ascii="Times New Roman" w:eastAsiaTheme="minorEastAsia" w:hAnsi="Times New Roman"/>
          <w:b/>
          <w:bCs/>
          <w:sz w:val="21"/>
          <w:szCs w:val="21"/>
        </w:rPr>
        <w:t>modulation</w:t>
      </w:r>
      <w:r w:rsidR="00382536">
        <w:rPr>
          <w:rFonts w:ascii="Times New Roman" w:eastAsiaTheme="minorEastAsia" w:hAnsi="Times New Roman"/>
          <w:b/>
          <w:bCs/>
          <w:sz w:val="21"/>
          <w:szCs w:val="21"/>
        </w:rPr>
        <w:t>,</w:t>
      </w:r>
      <w:r w:rsidR="00217808">
        <w:rPr>
          <w:rFonts w:ascii="Times New Roman" w:eastAsiaTheme="minorEastAsia" w:hAnsi="Times New Roman"/>
          <w:b/>
          <w:bCs/>
          <w:sz w:val="21"/>
          <w:szCs w:val="21"/>
        </w:rPr>
        <w:t xml:space="preserve"> </w:t>
      </w:r>
      <w:r w:rsidR="00382536">
        <w:rPr>
          <w:rFonts w:ascii="Times New Roman" w:eastAsiaTheme="minorEastAsia" w:hAnsi="Times New Roman"/>
          <w:b/>
          <w:bCs/>
          <w:sz w:val="21"/>
          <w:szCs w:val="21"/>
        </w:rPr>
        <w:t xml:space="preserve">and </w:t>
      </w:r>
      <w:r w:rsidR="00EA3F05">
        <w:rPr>
          <w:rFonts w:ascii="Times New Roman" w:eastAsiaTheme="minorEastAsia" w:hAnsi="Times New Roman"/>
          <w:b/>
          <w:bCs/>
          <w:sz w:val="21"/>
          <w:szCs w:val="21"/>
        </w:rPr>
        <w:t>coding schemes</w:t>
      </w:r>
      <w:r w:rsidR="00382536">
        <w:rPr>
          <w:rFonts w:ascii="Times New Roman" w:eastAsiaTheme="minorEastAsia" w:hAnsi="Times New Roman"/>
          <w:b/>
          <w:bCs/>
          <w:sz w:val="21"/>
          <w:szCs w:val="21"/>
        </w:rPr>
        <w:t xml:space="preserve"> become </w:t>
      </w:r>
      <w:r w:rsidR="002619A8">
        <w:rPr>
          <w:rFonts w:ascii="Times New Roman" w:eastAsiaTheme="minorEastAsia" w:hAnsi="Times New Roman"/>
          <w:b/>
          <w:bCs/>
          <w:sz w:val="21"/>
          <w:szCs w:val="21"/>
        </w:rPr>
        <w:t xml:space="preserve">more </w:t>
      </w:r>
      <w:r w:rsidR="0045583B">
        <w:rPr>
          <w:rFonts w:ascii="Times New Roman" w:eastAsiaTheme="minorEastAsia" w:hAnsi="Times New Roman"/>
          <w:b/>
          <w:bCs/>
          <w:sz w:val="21"/>
          <w:szCs w:val="21"/>
        </w:rPr>
        <w:t>stable in RAN1</w:t>
      </w:r>
      <w:r w:rsidR="00283AFB" w:rsidRPr="0052069B">
        <w:rPr>
          <w:rFonts w:ascii="Times New Roman" w:eastAsiaTheme="minorEastAsia" w:hAnsi="Times New Roman"/>
          <w:b/>
          <w:bCs/>
          <w:sz w:val="21"/>
          <w:szCs w:val="21"/>
        </w:rPr>
        <w:t>.</w:t>
      </w:r>
    </w:p>
    <w:p w14:paraId="535F3461" w14:textId="0C29F9FA" w:rsidR="00117E07" w:rsidRDefault="00117E07" w:rsidP="007A693D">
      <w:pPr>
        <w:spacing w:beforeLines="50" w:before="120"/>
        <w:ind w:left="0" w:firstLine="0"/>
        <w:jc w:val="both"/>
        <w:rPr>
          <w:rFonts w:ascii="Times New Roman" w:eastAsia="宋体" w:hAnsi="Times New Roman"/>
          <w:color w:val="000000"/>
          <w:sz w:val="21"/>
          <w:szCs w:val="21"/>
          <w:lang w:eastAsia="zh-CN"/>
        </w:rPr>
      </w:pPr>
      <w:r w:rsidRPr="007A693D">
        <w:rPr>
          <w:rFonts w:ascii="Times New Roman" w:eastAsia="宋体" w:hAnsi="Times New Roman" w:hint="eastAsia"/>
          <w:color w:val="000000"/>
          <w:sz w:val="21"/>
          <w:szCs w:val="21"/>
          <w:lang w:eastAsia="zh-CN"/>
        </w:rPr>
        <w:t>A</w:t>
      </w:r>
      <w:r w:rsidRPr="007A693D">
        <w:rPr>
          <w:rFonts w:ascii="Times New Roman" w:eastAsia="宋体" w:hAnsi="Times New Roman"/>
          <w:color w:val="000000"/>
          <w:sz w:val="21"/>
          <w:szCs w:val="21"/>
          <w:lang w:eastAsia="zh-CN"/>
        </w:rPr>
        <w:t xml:space="preserve">s mentioned in [2], </w:t>
      </w:r>
      <w:bookmarkStart w:id="21" w:name="OLE_LINK191"/>
      <w:proofErr w:type="spellStart"/>
      <w:r w:rsidRPr="007A693D">
        <w:rPr>
          <w:rFonts w:ascii="Times New Roman" w:eastAsia="宋体" w:hAnsi="Times New Roman"/>
          <w:color w:val="000000"/>
          <w:sz w:val="21"/>
          <w:szCs w:val="21"/>
          <w:lang w:eastAsia="zh-CN"/>
        </w:rPr>
        <w:t>postamble</w:t>
      </w:r>
      <w:proofErr w:type="spellEnd"/>
      <w:r w:rsidRPr="007A693D">
        <w:rPr>
          <w:rFonts w:ascii="Times New Roman" w:eastAsia="宋体" w:hAnsi="Times New Roman"/>
          <w:color w:val="000000"/>
          <w:sz w:val="21"/>
          <w:szCs w:val="21"/>
          <w:lang w:eastAsia="zh-CN"/>
        </w:rPr>
        <w:t xml:space="preserve"> can be introduced </w:t>
      </w:r>
      <w:r w:rsidR="007A693D" w:rsidRPr="007A693D">
        <w:rPr>
          <w:rFonts w:ascii="Times New Roman" w:eastAsia="宋体" w:hAnsi="Times New Roman"/>
          <w:color w:val="000000"/>
          <w:sz w:val="21"/>
          <w:szCs w:val="21"/>
          <w:lang w:eastAsia="zh-CN"/>
        </w:rPr>
        <w:t xml:space="preserve">immediately after a </w:t>
      </w:r>
      <w:r w:rsidRPr="007A693D">
        <w:rPr>
          <w:rFonts w:ascii="Times New Roman" w:eastAsia="宋体" w:hAnsi="Times New Roman"/>
          <w:color w:val="000000"/>
          <w:sz w:val="21"/>
          <w:szCs w:val="21"/>
          <w:lang w:eastAsia="zh-CN"/>
        </w:rPr>
        <w:t>R2D transmission</w:t>
      </w:r>
      <w:r w:rsidR="007A693D" w:rsidRPr="007A693D">
        <w:rPr>
          <w:rFonts w:ascii="Times New Roman" w:eastAsia="宋体" w:hAnsi="Times New Roman"/>
          <w:color w:val="000000"/>
          <w:sz w:val="21"/>
          <w:szCs w:val="21"/>
          <w:lang w:eastAsia="zh-CN"/>
        </w:rPr>
        <w:t xml:space="preserve"> for time maintenance and indicating the end of </w:t>
      </w:r>
      <w:r w:rsidR="009C27A8">
        <w:rPr>
          <w:rFonts w:ascii="Times New Roman" w:eastAsia="宋体" w:hAnsi="Times New Roman"/>
          <w:color w:val="000000"/>
          <w:sz w:val="21"/>
          <w:szCs w:val="21"/>
          <w:lang w:eastAsia="zh-CN"/>
        </w:rPr>
        <w:t>this</w:t>
      </w:r>
      <w:r w:rsidR="007A693D" w:rsidRPr="007A693D">
        <w:rPr>
          <w:rFonts w:ascii="Times New Roman" w:eastAsia="宋体" w:hAnsi="Times New Roman"/>
          <w:color w:val="000000"/>
          <w:sz w:val="21"/>
          <w:szCs w:val="21"/>
          <w:lang w:eastAsia="zh-CN"/>
        </w:rPr>
        <w:t xml:space="preserve"> transmission</w:t>
      </w:r>
      <w:bookmarkEnd w:id="21"/>
      <w:r w:rsidR="007A693D">
        <w:rPr>
          <w:rFonts w:ascii="Times New Roman" w:eastAsia="宋体" w:hAnsi="Times New Roman"/>
          <w:color w:val="000000"/>
          <w:sz w:val="21"/>
          <w:szCs w:val="21"/>
          <w:lang w:eastAsia="zh-CN"/>
        </w:rPr>
        <w:t xml:space="preserve">, from our perspective, </w:t>
      </w:r>
      <w:r w:rsidR="007A693D" w:rsidRPr="007A693D">
        <w:rPr>
          <w:rFonts w:ascii="Times New Roman" w:eastAsia="宋体" w:hAnsi="Times New Roman"/>
          <w:color w:val="000000"/>
          <w:sz w:val="21"/>
          <w:szCs w:val="21"/>
          <w:lang w:eastAsia="zh-CN"/>
        </w:rPr>
        <w:t xml:space="preserve">a R2D </w:t>
      </w:r>
      <w:proofErr w:type="spellStart"/>
      <w:r w:rsidR="007A693D">
        <w:rPr>
          <w:rFonts w:ascii="Times New Roman" w:eastAsia="宋体" w:hAnsi="Times New Roman"/>
          <w:color w:val="000000"/>
          <w:sz w:val="21"/>
          <w:szCs w:val="21"/>
          <w:lang w:eastAsia="zh-CN"/>
        </w:rPr>
        <w:t>post</w:t>
      </w:r>
      <w:r w:rsidR="007A693D" w:rsidRPr="007A693D">
        <w:rPr>
          <w:rFonts w:ascii="Times New Roman" w:eastAsia="宋体" w:hAnsi="Times New Roman"/>
          <w:color w:val="000000"/>
          <w:sz w:val="21"/>
          <w:szCs w:val="21"/>
          <w:lang w:eastAsia="zh-CN"/>
        </w:rPr>
        <w:t>amble</w:t>
      </w:r>
      <w:proofErr w:type="spellEnd"/>
      <w:r w:rsidR="007A693D" w:rsidRPr="007A693D">
        <w:rPr>
          <w:rFonts w:ascii="Times New Roman" w:eastAsia="宋体" w:hAnsi="Times New Roman"/>
          <w:color w:val="000000"/>
          <w:sz w:val="21"/>
          <w:szCs w:val="21"/>
          <w:lang w:eastAsia="zh-CN"/>
        </w:rPr>
        <w:t xml:space="preserve"> </w:t>
      </w:r>
      <w:r w:rsidR="00176614">
        <w:rPr>
          <w:rFonts w:ascii="Times New Roman" w:eastAsia="宋体" w:hAnsi="Times New Roman"/>
          <w:color w:val="000000"/>
          <w:sz w:val="21"/>
          <w:szCs w:val="21"/>
          <w:lang w:eastAsia="zh-CN"/>
        </w:rPr>
        <w:t xml:space="preserve">should not be decoded as data and then </w:t>
      </w:r>
      <w:r w:rsidR="007A693D" w:rsidRPr="007A693D">
        <w:rPr>
          <w:rFonts w:ascii="Times New Roman" w:eastAsia="宋体" w:hAnsi="Times New Roman"/>
          <w:color w:val="000000"/>
          <w:sz w:val="21"/>
          <w:szCs w:val="21"/>
          <w:lang w:eastAsia="zh-CN"/>
        </w:rPr>
        <w:t>may include the following segments</w:t>
      </w:r>
      <w:r w:rsidR="007A693D">
        <w:rPr>
          <w:rFonts w:ascii="Times New Roman" w:eastAsia="宋体" w:hAnsi="Times New Roman"/>
          <w:color w:val="000000"/>
          <w:sz w:val="21"/>
          <w:szCs w:val="21"/>
          <w:lang w:eastAsia="zh-CN"/>
        </w:rPr>
        <w:t>:</w:t>
      </w:r>
    </w:p>
    <w:p w14:paraId="7933481A" w14:textId="5FD7949C" w:rsidR="007A693D" w:rsidRDefault="007A693D" w:rsidP="007F211B">
      <w:pPr>
        <w:pStyle w:val="aff2"/>
        <w:widowControl w:val="0"/>
        <w:numPr>
          <w:ilvl w:val="0"/>
          <w:numId w:val="22"/>
        </w:numPr>
        <w:autoSpaceDN w:val="0"/>
        <w:spacing w:beforeLines="50" w:before="120" w:after="120" w:line="288" w:lineRule="auto"/>
        <w:ind w:leftChars="0"/>
        <w:jc w:val="both"/>
        <w:rPr>
          <w:rFonts w:ascii="Times New Roman" w:eastAsiaTheme="minorEastAsia" w:hAnsi="Times New Roman"/>
          <w:sz w:val="21"/>
          <w:szCs w:val="21"/>
        </w:rPr>
      </w:pPr>
      <w:r w:rsidRPr="001C0E9B">
        <w:rPr>
          <w:rFonts w:ascii="Times New Roman" w:eastAsiaTheme="minorEastAsia" w:hAnsi="Times New Roman"/>
          <w:b/>
          <w:bCs/>
          <w:sz w:val="21"/>
          <w:szCs w:val="21"/>
        </w:rPr>
        <w:t>Delimiter:</w:t>
      </w:r>
      <w:r w:rsidRPr="001C0E9B">
        <w:rPr>
          <w:rFonts w:ascii="Times New Roman" w:eastAsiaTheme="minorEastAsia" w:hAnsi="Times New Roman"/>
          <w:sz w:val="21"/>
          <w:szCs w:val="21"/>
        </w:rPr>
        <w:t xml:space="preserve"> Which can be a certain time of contiguous logic </w:t>
      </w:r>
      <w:r>
        <w:rPr>
          <w:rFonts w:ascii="Times New Roman" w:eastAsiaTheme="minorEastAsia" w:hAnsi="Times New Roman"/>
          <w:sz w:val="21"/>
          <w:szCs w:val="21"/>
        </w:rPr>
        <w:t>high/</w:t>
      </w:r>
      <w:r w:rsidRPr="001C0E9B">
        <w:rPr>
          <w:rFonts w:ascii="Times New Roman" w:eastAsiaTheme="minorEastAsia" w:hAnsi="Times New Roman"/>
          <w:sz w:val="21"/>
          <w:szCs w:val="21"/>
        </w:rPr>
        <w:t xml:space="preserve">low electrical level to indicate the </w:t>
      </w:r>
      <w:r>
        <w:rPr>
          <w:rFonts w:ascii="Times New Roman" w:eastAsiaTheme="minorEastAsia" w:hAnsi="Times New Roman"/>
          <w:sz w:val="21"/>
          <w:szCs w:val="21"/>
        </w:rPr>
        <w:t>R2D transmission</w:t>
      </w:r>
      <w:r w:rsidRPr="001C0E9B">
        <w:rPr>
          <w:rFonts w:ascii="Times New Roman" w:eastAsiaTheme="minorEastAsia" w:hAnsi="Times New Roman"/>
          <w:sz w:val="21"/>
          <w:szCs w:val="21"/>
        </w:rPr>
        <w:t xml:space="preserve"> </w:t>
      </w:r>
      <w:r>
        <w:rPr>
          <w:rFonts w:ascii="Times New Roman" w:eastAsiaTheme="minorEastAsia" w:hAnsi="Times New Roman"/>
          <w:sz w:val="21"/>
          <w:szCs w:val="21"/>
        </w:rPr>
        <w:t>is</w:t>
      </w:r>
      <w:r w:rsidRPr="001C0E9B">
        <w:rPr>
          <w:rFonts w:ascii="Times New Roman" w:eastAsiaTheme="minorEastAsia" w:hAnsi="Times New Roman"/>
          <w:sz w:val="21"/>
          <w:szCs w:val="21"/>
        </w:rPr>
        <w:t xml:space="preserve"> </w:t>
      </w:r>
      <w:r>
        <w:rPr>
          <w:rFonts w:ascii="Times New Roman" w:eastAsiaTheme="minorEastAsia" w:hAnsi="Times New Roman"/>
          <w:sz w:val="21"/>
          <w:szCs w:val="21"/>
        </w:rPr>
        <w:t>ended</w:t>
      </w:r>
      <w:r w:rsidRPr="001C0E9B">
        <w:rPr>
          <w:rFonts w:ascii="Times New Roman" w:eastAsiaTheme="minorEastAsia" w:hAnsi="Times New Roman"/>
          <w:sz w:val="21"/>
          <w:szCs w:val="21"/>
        </w:rPr>
        <w:t xml:space="preserve"> immediately </w:t>
      </w:r>
      <w:r>
        <w:rPr>
          <w:rFonts w:ascii="Times New Roman" w:eastAsiaTheme="minorEastAsia" w:hAnsi="Times New Roman"/>
          <w:sz w:val="21"/>
          <w:szCs w:val="21"/>
        </w:rPr>
        <w:t>when</w:t>
      </w:r>
      <w:r w:rsidRPr="001C0E9B">
        <w:rPr>
          <w:rFonts w:ascii="Times New Roman" w:eastAsiaTheme="minorEastAsia" w:hAnsi="Times New Roman"/>
          <w:sz w:val="21"/>
          <w:szCs w:val="21"/>
        </w:rPr>
        <w:t xml:space="preserve"> the Delimiter</w:t>
      </w:r>
      <w:r>
        <w:rPr>
          <w:rFonts w:ascii="Times New Roman" w:eastAsiaTheme="minorEastAsia" w:hAnsi="Times New Roman"/>
          <w:sz w:val="21"/>
          <w:szCs w:val="21"/>
        </w:rPr>
        <w:t xml:space="preserve"> has been identified by the device, to differentiate the preamble and </w:t>
      </w:r>
      <w:proofErr w:type="spellStart"/>
      <w:r>
        <w:rPr>
          <w:rFonts w:ascii="Times New Roman" w:eastAsiaTheme="minorEastAsia" w:hAnsi="Times New Roman"/>
          <w:sz w:val="21"/>
          <w:szCs w:val="21"/>
        </w:rPr>
        <w:t>postamble</w:t>
      </w:r>
      <w:proofErr w:type="spellEnd"/>
      <w:r>
        <w:rPr>
          <w:rFonts w:ascii="Times New Roman" w:eastAsiaTheme="minorEastAsia" w:hAnsi="Times New Roman"/>
          <w:sz w:val="21"/>
          <w:szCs w:val="21"/>
        </w:rPr>
        <w:t>, t</w:t>
      </w:r>
      <w:r w:rsidRPr="007A693D">
        <w:rPr>
          <w:rFonts w:ascii="Times New Roman" w:eastAsiaTheme="minorEastAsia" w:hAnsi="Times New Roman"/>
          <w:sz w:val="21"/>
          <w:szCs w:val="21"/>
        </w:rPr>
        <w:t xml:space="preserve">he </w:t>
      </w:r>
      <w:r>
        <w:rPr>
          <w:rFonts w:ascii="Times New Roman" w:eastAsiaTheme="minorEastAsia" w:hAnsi="Times New Roman"/>
          <w:sz w:val="21"/>
          <w:szCs w:val="21"/>
        </w:rPr>
        <w:t xml:space="preserve">electrical </w:t>
      </w:r>
      <w:r w:rsidRPr="007A693D">
        <w:rPr>
          <w:rFonts w:ascii="Times New Roman" w:eastAsiaTheme="minorEastAsia" w:hAnsi="Times New Roman"/>
          <w:sz w:val="21"/>
          <w:szCs w:val="21"/>
        </w:rPr>
        <w:t>level value of pr</w:t>
      </w:r>
      <w:r>
        <w:rPr>
          <w:rFonts w:ascii="Times New Roman" w:eastAsiaTheme="minorEastAsia" w:hAnsi="Times New Roman"/>
          <w:sz w:val="21"/>
          <w:szCs w:val="21"/>
        </w:rPr>
        <w:t>eamble</w:t>
      </w:r>
      <w:r w:rsidRPr="007A693D">
        <w:rPr>
          <w:rFonts w:ascii="Times New Roman" w:eastAsiaTheme="minorEastAsia" w:hAnsi="Times New Roman"/>
          <w:sz w:val="21"/>
          <w:szCs w:val="21"/>
        </w:rPr>
        <w:t xml:space="preserve"> and </w:t>
      </w:r>
      <w:proofErr w:type="spellStart"/>
      <w:r w:rsidRPr="007A693D">
        <w:rPr>
          <w:rFonts w:ascii="Times New Roman" w:eastAsiaTheme="minorEastAsia" w:hAnsi="Times New Roman"/>
          <w:sz w:val="21"/>
          <w:szCs w:val="21"/>
        </w:rPr>
        <w:t>p</w:t>
      </w:r>
      <w:r>
        <w:rPr>
          <w:rFonts w:ascii="Times New Roman" w:eastAsiaTheme="minorEastAsia" w:hAnsi="Times New Roman"/>
          <w:sz w:val="21"/>
          <w:szCs w:val="21"/>
        </w:rPr>
        <w:t>ostamble</w:t>
      </w:r>
      <w:proofErr w:type="spellEnd"/>
      <w:r>
        <w:rPr>
          <w:rFonts w:ascii="Times New Roman" w:eastAsiaTheme="minorEastAsia" w:hAnsi="Times New Roman"/>
          <w:sz w:val="21"/>
          <w:szCs w:val="21"/>
        </w:rPr>
        <w:t xml:space="preserve"> can be set</w:t>
      </w:r>
      <w:r w:rsidRPr="007A693D">
        <w:rPr>
          <w:rFonts w:ascii="Times New Roman" w:eastAsiaTheme="minorEastAsia" w:hAnsi="Times New Roman"/>
          <w:sz w:val="21"/>
          <w:szCs w:val="21"/>
        </w:rPr>
        <w:t xml:space="preserve"> </w:t>
      </w:r>
      <w:r>
        <w:rPr>
          <w:rFonts w:ascii="Times New Roman" w:eastAsiaTheme="minorEastAsia" w:hAnsi="Times New Roman"/>
          <w:sz w:val="21"/>
          <w:szCs w:val="21"/>
        </w:rPr>
        <w:t>as</w:t>
      </w:r>
      <w:r w:rsidRPr="007A693D">
        <w:rPr>
          <w:rFonts w:ascii="Times New Roman" w:eastAsiaTheme="minorEastAsia" w:hAnsi="Times New Roman"/>
          <w:sz w:val="21"/>
          <w:szCs w:val="21"/>
        </w:rPr>
        <w:t xml:space="preserve"> opposite</w:t>
      </w:r>
      <w:r>
        <w:rPr>
          <w:rFonts w:ascii="Times New Roman" w:eastAsiaTheme="minorEastAsia" w:hAnsi="Times New Roman"/>
          <w:sz w:val="21"/>
          <w:szCs w:val="21"/>
        </w:rPr>
        <w:t>.</w:t>
      </w:r>
    </w:p>
    <w:p w14:paraId="5437DD88" w14:textId="77777777" w:rsidR="00176614" w:rsidRDefault="00176614" w:rsidP="00176614">
      <w:pPr>
        <w:keepNext/>
        <w:widowControl w:val="0"/>
        <w:autoSpaceDN w:val="0"/>
        <w:spacing w:beforeLines="50" w:before="120" w:after="120" w:line="288" w:lineRule="auto"/>
        <w:ind w:left="0" w:firstLine="0"/>
        <w:jc w:val="center"/>
      </w:pPr>
      <w:r w:rsidRPr="00176614">
        <w:rPr>
          <w:rFonts w:ascii="Times New Roman" w:eastAsiaTheme="minorEastAsia" w:hAnsi="Times New Roman"/>
          <w:noProof/>
          <w:sz w:val="21"/>
          <w:szCs w:val="21"/>
        </w:rPr>
        <w:drawing>
          <wp:inline distT="0" distB="0" distL="0" distR="0" wp14:anchorId="379FFF0F" wp14:editId="7BAAB34D">
            <wp:extent cx="1844732" cy="1468804"/>
            <wp:effectExtent l="0" t="0" r="3175" b="0"/>
            <wp:docPr id="5" name="图片 4">
              <a:extLst xmlns:a="http://schemas.openxmlformats.org/drawingml/2006/main">
                <a:ext uri="{FF2B5EF4-FFF2-40B4-BE49-F238E27FC236}">
                  <a16:creationId xmlns:a16="http://schemas.microsoft.com/office/drawing/2014/main" id="{546AD7D0-43D7-4F73-B54B-ABF1A605F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546AD7D0-43D7-4F73-B54B-ABF1A605F757}"/>
                        </a:ext>
                      </a:extLst>
                    </pic:cNvPr>
                    <pic:cNvPicPr>
                      <a:picLocks noChangeAspect="1"/>
                    </pic:cNvPicPr>
                  </pic:nvPicPr>
                  <pic:blipFill>
                    <a:blip r:embed="rId12"/>
                    <a:stretch>
                      <a:fillRect/>
                    </a:stretch>
                  </pic:blipFill>
                  <pic:spPr>
                    <a:xfrm>
                      <a:off x="0" y="0"/>
                      <a:ext cx="1857699" cy="1479128"/>
                    </a:xfrm>
                    <a:prstGeom prst="rect">
                      <a:avLst/>
                    </a:prstGeom>
                  </pic:spPr>
                </pic:pic>
              </a:graphicData>
            </a:graphic>
          </wp:inline>
        </w:drawing>
      </w:r>
    </w:p>
    <w:p w14:paraId="6C6D1044" w14:textId="58D687EC" w:rsidR="00176614" w:rsidRDefault="00176614" w:rsidP="00176614">
      <w:pPr>
        <w:pStyle w:val="a4"/>
        <w:jc w:val="center"/>
      </w:pPr>
      <w:r>
        <w:t xml:space="preserve">Figure </w:t>
      </w:r>
      <w:r>
        <w:fldChar w:fldCharType="begin"/>
      </w:r>
      <w:r>
        <w:instrText xml:space="preserve"> SEQ Figure \* ARABIC </w:instrText>
      </w:r>
      <w:r>
        <w:fldChar w:fldCharType="separate"/>
      </w:r>
      <w:r>
        <w:rPr>
          <w:noProof/>
        </w:rPr>
        <w:t>3</w:t>
      </w:r>
      <w:r>
        <w:fldChar w:fldCharType="end"/>
      </w:r>
      <w:r>
        <w:t xml:space="preserve"> Illustration of </w:t>
      </w:r>
      <w:proofErr w:type="spellStart"/>
      <w:r>
        <w:t>postamble</w:t>
      </w:r>
      <w:proofErr w:type="spellEnd"/>
      <w:r>
        <w:t xml:space="preserve"> design for A-IoT R2D</w:t>
      </w:r>
    </w:p>
    <w:p w14:paraId="39293C0E" w14:textId="77777777" w:rsidR="0008125B" w:rsidRPr="0008125B" w:rsidRDefault="0008125B" w:rsidP="0008125B">
      <w:pPr>
        <w:rPr>
          <w:lang w:eastAsia="ar-SA"/>
        </w:rPr>
      </w:pPr>
    </w:p>
    <w:p w14:paraId="7C8B693A" w14:textId="209FC03F" w:rsidR="007A693D" w:rsidRPr="00C2256B" w:rsidRDefault="00C2256B" w:rsidP="007A693D">
      <w:pPr>
        <w:spacing w:beforeLines="50" w:before="120"/>
        <w:ind w:left="0" w:firstLine="0"/>
        <w:jc w:val="both"/>
        <w:rPr>
          <w:rFonts w:ascii="Times New Roman" w:eastAsia="宋体" w:hAnsi="Times New Roman"/>
          <w:b/>
          <w:bCs/>
          <w:color w:val="000000"/>
          <w:sz w:val="21"/>
          <w:szCs w:val="21"/>
          <w:lang w:eastAsia="zh-CN"/>
        </w:rPr>
      </w:pPr>
      <w:bookmarkStart w:id="22" w:name="OLE_LINK190"/>
      <w:r w:rsidRPr="00C2256B">
        <w:rPr>
          <w:rFonts w:ascii="Times New Roman" w:eastAsia="宋体" w:hAnsi="Times New Roman" w:hint="eastAsia"/>
          <w:b/>
          <w:bCs/>
          <w:color w:val="000000"/>
          <w:sz w:val="21"/>
          <w:szCs w:val="21"/>
          <w:lang w:eastAsia="zh-CN"/>
        </w:rPr>
        <w:t>P</w:t>
      </w:r>
      <w:r w:rsidRPr="00C2256B">
        <w:rPr>
          <w:rFonts w:ascii="Times New Roman" w:eastAsia="宋体" w:hAnsi="Times New Roman"/>
          <w:b/>
          <w:bCs/>
          <w:color w:val="000000"/>
          <w:sz w:val="21"/>
          <w:szCs w:val="21"/>
          <w:lang w:eastAsia="zh-CN"/>
        </w:rPr>
        <w:t xml:space="preserve">roposal 3: R2D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PRDCH transmission.</w:t>
      </w:r>
    </w:p>
    <w:p w14:paraId="2B9EFD77" w14:textId="5B2D0FCE" w:rsidR="00C2256B" w:rsidRPr="00C2256B" w:rsidRDefault="00C2256B"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Pr>
          <w:rFonts w:ascii="Times New Roman" w:eastAsiaTheme="minorEastAsia" w:hAnsi="Times New Roman"/>
          <w:b/>
          <w:bCs/>
          <w:sz w:val="21"/>
          <w:szCs w:val="21"/>
        </w:rPr>
        <w:t xml:space="preserve"> (</w:t>
      </w:r>
      <w:r w:rsidRPr="0032379B">
        <w:rPr>
          <w:rFonts w:ascii="Times New Roman" w:eastAsiaTheme="minorEastAsia" w:hAnsi="Times New Roman"/>
          <w:b/>
          <w:bCs/>
          <w:sz w:val="21"/>
          <w:szCs w:val="21"/>
        </w:rPr>
        <w:t xml:space="preserve">a certain time of contiguous logic </w:t>
      </w:r>
      <w:r>
        <w:rPr>
          <w:rFonts w:ascii="Times New Roman" w:eastAsiaTheme="minorEastAsia" w:hAnsi="Times New Roman"/>
          <w:b/>
          <w:bCs/>
          <w:sz w:val="21"/>
          <w:szCs w:val="21"/>
        </w:rPr>
        <w:t>high/low</w:t>
      </w:r>
      <w:r w:rsidRPr="0032379B">
        <w:rPr>
          <w:rFonts w:ascii="Times New Roman" w:eastAsiaTheme="minorEastAsia" w:hAnsi="Times New Roman"/>
          <w:b/>
          <w:bCs/>
          <w:sz w:val="21"/>
          <w:szCs w:val="21"/>
        </w:rPr>
        <w:t xml:space="preserve"> electrical level</w:t>
      </w:r>
      <w:r>
        <w:rPr>
          <w:rFonts w:ascii="Times New Roman" w:eastAsiaTheme="minorEastAsia" w:hAnsi="Times New Roman"/>
          <w:b/>
          <w:bCs/>
          <w:sz w:val="21"/>
          <w:szCs w:val="21"/>
        </w:rPr>
        <w:t xml:space="preserve">) may be included in a R2D </w:t>
      </w:r>
      <w:proofErr w:type="spellStart"/>
      <w:r>
        <w:rPr>
          <w:rFonts w:ascii="Times New Roman" w:eastAsiaTheme="minorEastAsia" w:hAnsi="Times New Roman"/>
          <w:b/>
          <w:bCs/>
          <w:sz w:val="21"/>
          <w:szCs w:val="21"/>
        </w:rPr>
        <w:t>postamble</w:t>
      </w:r>
      <w:proofErr w:type="spellEnd"/>
      <w:r>
        <w:rPr>
          <w:rFonts w:ascii="Times New Roman" w:eastAsiaTheme="minorEastAsia" w:hAnsi="Times New Roman"/>
          <w:b/>
          <w:bCs/>
          <w:sz w:val="21"/>
          <w:szCs w:val="21"/>
        </w:rPr>
        <w:t>.</w:t>
      </w:r>
    </w:p>
    <w:bookmarkEnd w:id="22"/>
    <w:p w14:paraId="6BE7B439" w14:textId="45976804" w:rsidR="00283AFB" w:rsidRPr="00C2715B" w:rsidRDefault="003D3071" w:rsidP="00C2715B">
      <w:pPr>
        <w:pStyle w:val="3GPPH1"/>
        <w:rPr>
          <w:rFonts w:cs="Arial"/>
          <w:b/>
          <w:sz w:val="32"/>
          <w:szCs w:val="32"/>
        </w:rPr>
      </w:pPr>
      <w:r>
        <w:rPr>
          <w:rFonts w:cs="Arial"/>
          <w:b/>
          <w:sz w:val="32"/>
          <w:szCs w:val="32"/>
        </w:rPr>
        <w:t>D2R</w:t>
      </w:r>
      <w:r w:rsidR="00C2715B" w:rsidRPr="00C2715B">
        <w:rPr>
          <w:rFonts w:cs="Arial"/>
          <w:b/>
          <w:sz w:val="32"/>
          <w:szCs w:val="32"/>
        </w:rPr>
        <w:t xml:space="preserve"> channel/signal</w:t>
      </w:r>
    </w:p>
    <w:p w14:paraId="5F6FDC3C" w14:textId="67B98BDD" w:rsidR="00176614" w:rsidRDefault="00176614" w:rsidP="00097714">
      <w:pPr>
        <w:spacing w:beforeLines="50" w:before="120"/>
        <w:ind w:left="0" w:firstLine="0"/>
        <w:jc w:val="both"/>
        <w:rPr>
          <w:rFonts w:ascii="Times New Roman" w:eastAsia="宋体" w:hAnsi="Times New Roman"/>
          <w:color w:val="000000"/>
          <w:sz w:val="21"/>
          <w:szCs w:val="21"/>
          <w:lang w:eastAsia="zh-CN"/>
        </w:rPr>
      </w:pPr>
      <w:bookmarkStart w:id="23" w:name="OLE_LINK135"/>
      <w:bookmarkStart w:id="24" w:name="OLE_LINK140"/>
      <w:bookmarkEnd w:id="17"/>
      <w:r>
        <w:rPr>
          <w:rFonts w:ascii="Times New Roman" w:eastAsia="宋体" w:hAnsi="Times New Roman"/>
          <w:color w:val="000000"/>
          <w:sz w:val="21"/>
          <w:szCs w:val="21"/>
          <w:lang w:eastAsia="zh-CN"/>
        </w:rPr>
        <w:t>During the RAN1#116 meeting, the following agreement has been reached in which a physical layer D2R channel has been agreed to be supported for data transmission.</w:t>
      </w:r>
    </w:p>
    <w:tbl>
      <w:tblPr>
        <w:tblStyle w:val="afc"/>
        <w:tblW w:w="0" w:type="auto"/>
        <w:tblLook w:val="04A0" w:firstRow="1" w:lastRow="0" w:firstColumn="1" w:lastColumn="0" w:noHBand="0" w:noVBand="1"/>
      </w:tblPr>
      <w:tblGrid>
        <w:gridCol w:w="9631"/>
      </w:tblGrid>
      <w:tr w:rsidR="00176614" w14:paraId="234A16B9" w14:textId="77777777" w:rsidTr="00176614">
        <w:trPr>
          <w:trHeight w:val="2045"/>
        </w:trPr>
        <w:tc>
          <w:tcPr>
            <w:tcW w:w="9631" w:type="dxa"/>
          </w:tcPr>
          <w:p w14:paraId="21460BD1" w14:textId="77777777" w:rsidR="00176614" w:rsidRPr="00176614" w:rsidRDefault="00176614" w:rsidP="00176614">
            <w:pPr>
              <w:ind w:left="0" w:firstLine="0"/>
              <w:jc w:val="both"/>
              <w:rPr>
                <w:rFonts w:ascii="Times New Roman" w:eastAsia="Malgun Gothic" w:hAnsi="Times New Roman"/>
                <w:szCs w:val="20"/>
                <w:lang w:eastAsia="zh-CN"/>
              </w:rPr>
            </w:pPr>
            <w:r w:rsidRPr="00176614">
              <w:rPr>
                <w:rFonts w:ascii="Times New Roman" w:eastAsia="Malgun Gothic" w:hAnsi="Times New Roman"/>
                <w:szCs w:val="20"/>
                <w:highlight w:val="green"/>
                <w:lang w:eastAsia="zh-CN"/>
              </w:rPr>
              <w:t>Agreement</w:t>
            </w:r>
          </w:p>
          <w:p w14:paraId="174012F1" w14:textId="77777777" w:rsidR="00176614" w:rsidRPr="00176614" w:rsidRDefault="00176614" w:rsidP="00176614">
            <w:pPr>
              <w:ind w:left="0" w:firstLine="0"/>
              <w:rPr>
                <w:color w:val="FF0000"/>
                <w:szCs w:val="20"/>
              </w:rPr>
            </w:pPr>
            <w:r w:rsidRPr="00176614">
              <w:rPr>
                <w:szCs w:val="20"/>
              </w:rPr>
              <w:t>For ambient IoT devices, at least for D2R data transmission, a physical channel (PDRCH) is studied along with the following,</w:t>
            </w:r>
          </w:p>
          <w:p w14:paraId="10235C01" w14:textId="77777777"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szCs w:val="20"/>
                <w:lang w:eastAsia="x-none"/>
              </w:rPr>
              <w:t>Response transmitted from device to reader during contention-based access procedure is transmitted on the PDRCH</w:t>
            </w:r>
          </w:p>
          <w:p w14:paraId="378D4B89" w14:textId="77777777" w:rsidR="00176614" w:rsidRPr="00176614" w:rsidRDefault="00176614" w:rsidP="007F211B">
            <w:pPr>
              <w:numPr>
                <w:ilvl w:val="1"/>
                <w:numId w:val="27"/>
              </w:numPr>
              <w:autoSpaceDE w:val="0"/>
              <w:autoSpaceDN w:val="0"/>
              <w:adjustRightInd w:val="0"/>
              <w:snapToGrid w:val="0"/>
              <w:contextualSpacing/>
              <w:jc w:val="both"/>
              <w:rPr>
                <w:szCs w:val="20"/>
                <w:lang w:eastAsia="x-none"/>
              </w:rPr>
            </w:pPr>
            <w:r w:rsidRPr="00176614">
              <w:rPr>
                <w:szCs w:val="20"/>
                <w:lang w:eastAsia="x-none"/>
              </w:rPr>
              <w:t>FFS: Details of response</w:t>
            </w:r>
          </w:p>
          <w:p w14:paraId="429790F3" w14:textId="77777777"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szCs w:val="20"/>
                <w:lang w:eastAsia="x-none"/>
              </w:rPr>
              <w:t xml:space="preserve">FFS </w:t>
            </w:r>
            <w:bookmarkStart w:id="25" w:name="OLE_LINK187"/>
            <w:r w:rsidRPr="00176614">
              <w:rPr>
                <w:szCs w:val="20"/>
                <w:lang w:eastAsia="x-none"/>
              </w:rPr>
              <w:t>Whether/how/what D2R control information (if defined) is transmitted on the PDRCH</w:t>
            </w:r>
            <w:bookmarkEnd w:id="25"/>
          </w:p>
          <w:p w14:paraId="7290423D" w14:textId="0AC6717E" w:rsidR="00176614" w:rsidRPr="00176614" w:rsidRDefault="00176614" w:rsidP="007F211B">
            <w:pPr>
              <w:numPr>
                <w:ilvl w:val="0"/>
                <w:numId w:val="27"/>
              </w:numPr>
              <w:autoSpaceDE w:val="0"/>
              <w:autoSpaceDN w:val="0"/>
              <w:adjustRightInd w:val="0"/>
              <w:snapToGrid w:val="0"/>
              <w:contextualSpacing/>
              <w:jc w:val="both"/>
              <w:rPr>
                <w:szCs w:val="20"/>
                <w:lang w:eastAsia="x-none"/>
              </w:rPr>
            </w:pPr>
            <w:r w:rsidRPr="00176614">
              <w:rPr>
                <w:rFonts w:hint="eastAsia"/>
                <w:szCs w:val="20"/>
                <w:lang w:eastAsia="x-none"/>
              </w:rPr>
              <w:t>N</w:t>
            </w:r>
            <w:r w:rsidRPr="00176614">
              <w:rPr>
                <w:szCs w:val="20"/>
                <w:lang w:eastAsia="x-none"/>
              </w:rPr>
              <w:t>ote: the naming of PDRCH is used for the sake of the study</w:t>
            </w:r>
          </w:p>
        </w:tc>
      </w:tr>
    </w:tbl>
    <w:p w14:paraId="439A6823" w14:textId="1AA6C38D" w:rsidR="00097714" w:rsidRPr="00A32097" w:rsidRDefault="0014352A" w:rsidP="0009771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According to the above agreements, </w:t>
      </w:r>
      <w:r w:rsidR="00D03FDD">
        <w:rPr>
          <w:rFonts w:ascii="Times New Roman" w:eastAsia="宋体" w:hAnsi="Times New Roman"/>
          <w:color w:val="000000"/>
          <w:sz w:val="21"/>
          <w:szCs w:val="21"/>
          <w:lang w:eastAsia="zh-CN"/>
        </w:rPr>
        <w:t>it need</w:t>
      </w:r>
      <w:r>
        <w:rPr>
          <w:rFonts w:ascii="Times New Roman" w:eastAsia="宋体" w:hAnsi="Times New Roman"/>
          <w:color w:val="000000"/>
          <w:sz w:val="21"/>
          <w:szCs w:val="21"/>
          <w:lang w:eastAsia="zh-CN"/>
        </w:rPr>
        <w:t>s</w:t>
      </w:r>
      <w:r w:rsidR="00D03FDD">
        <w:rPr>
          <w:rFonts w:ascii="Times New Roman" w:eastAsia="宋体" w:hAnsi="Times New Roman"/>
          <w:color w:val="000000"/>
          <w:sz w:val="21"/>
          <w:szCs w:val="21"/>
          <w:lang w:eastAsia="zh-CN"/>
        </w:rPr>
        <w:t xml:space="preserve"> to be further studied that</w:t>
      </w:r>
      <w:r w:rsidR="00176614">
        <w:rPr>
          <w:rFonts w:ascii="Times New Roman" w:eastAsia="宋体" w:hAnsi="Times New Roman"/>
          <w:color w:val="000000"/>
          <w:sz w:val="21"/>
          <w:szCs w:val="21"/>
          <w:lang w:eastAsia="zh-CN"/>
        </w:rPr>
        <w:t xml:space="preserve"> w</w:t>
      </w:r>
      <w:r w:rsidR="00176614" w:rsidRPr="00176614">
        <w:rPr>
          <w:rFonts w:ascii="Times New Roman" w:eastAsia="宋体" w:hAnsi="Times New Roman"/>
          <w:color w:val="000000"/>
          <w:sz w:val="21"/>
          <w:szCs w:val="21"/>
          <w:lang w:eastAsia="zh-CN"/>
        </w:rPr>
        <w:t>hether/how/what D2R control information (if defined) is transmitted on the PDRCH</w:t>
      </w:r>
      <w:r w:rsidR="00176614">
        <w:rPr>
          <w:rFonts w:ascii="Times New Roman" w:eastAsia="宋体" w:hAnsi="Times New Roman"/>
          <w:color w:val="000000"/>
          <w:sz w:val="21"/>
          <w:szCs w:val="21"/>
          <w:lang w:eastAsia="zh-CN"/>
        </w:rPr>
        <w:t>.</w:t>
      </w:r>
      <w:r w:rsidR="00176614" w:rsidRPr="00176614">
        <w:rPr>
          <w:rFonts w:ascii="Times New Roman" w:eastAsia="宋体" w:hAnsi="Times New Roman"/>
          <w:color w:val="000000"/>
          <w:sz w:val="21"/>
          <w:szCs w:val="21"/>
          <w:lang w:eastAsia="zh-CN"/>
        </w:rPr>
        <w:t xml:space="preserve"> </w:t>
      </w:r>
      <w:r w:rsidR="005C4FB8">
        <w:rPr>
          <w:rFonts w:ascii="Times New Roman" w:eastAsia="宋体" w:hAnsi="Times New Roman"/>
          <w:color w:val="000000"/>
          <w:sz w:val="21"/>
          <w:szCs w:val="21"/>
          <w:lang w:eastAsia="zh-CN"/>
        </w:rPr>
        <w:t>A</w:t>
      </w:r>
      <w:bookmarkEnd w:id="23"/>
      <w:r w:rsidR="00671BD8">
        <w:rPr>
          <w:rFonts w:ascii="Times New Roman" w:eastAsia="宋体" w:hAnsi="Times New Roman"/>
          <w:color w:val="000000"/>
          <w:sz w:val="21"/>
          <w:szCs w:val="21"/>
          <w:lang w:eastAsia="zh-CN"/>
        </w:rPr>
        <w:t xml:space="preserve">ccording to the SID, HARQ-ACK feedback is not supported in </w:t>
      </w:r>
      <w:r w:rsidR="00176614">
        <w:rPr>
          <w:rFonts w:ascii="Times New Roman" w:eastAsia="宋体" w:hAnsi="Times New Roman"/>
          <w:color w:val="000000"/>
          <w:sz w:val="21"/>
          <w:szCs w:val="21"/>
          <w:lang w:eastAsia="zh-CN"/>
        </w:rPr>
        <w:t>A-</w:t>
      </w:r>
      <w:r w:rsidR="00671BD8">
        <w:rPr>
          <w:rFonts w:ascii="Times New Roman" w:eastAsia="宋体" w:hAnsi="Times New Roman"/>
          <w:color w:val="000000"/>
          <w:sz w:val="21"/>
          <w:szCs w:val="21"/>
          <w:lang w:eastAsia="zh-CN"/>
        </w:rPr>
        <w:t>IoT</w:t>
      </w:r>
      <w:r w:rsidR="005C4FB8" w:rsidRPr="005C4FB8">
        <w:rPr>
          <w:rFonts w:ascii="Times New Roman" w:eastAsia="宋体" w:hAnsi="Times New Roman"/>
          <w:color w:val="000000"/>
          <w:sz w:val="21"/>
          <w:szCs w:val="21"/>
          <w:lang w:eastAsia="zh-CN"/>
        </w:rPr>
        <w:t>,</w:t>
      </w:r>
      <w:r w:rsidR="00671BD8">
        <w:rPr>
          <w:rFonts w:ascii="Times New Roman" w:eastAsia="宋体" w:hAnsi="Times New Roman"/>
          <w:color w:val="000000"/>
          <w:sz w:val="21"/>
          <w:szCs w:val="21"/>
          <w:lang w:eastAsia="zh-CN"/>
        </w:rPr>
        <w:t xml:space="preserve"> </w:t>
      </w:r>
      <w:r w:rsidR="008E4ECC">
        <w:rPr>
          <w:rFonts w:ascii="Times New Roman" w:eastAsia="宋体" w:hAnsi="Times New Roman"/>
          <w:color w:val="000000"/>
          <w:sz w:val="21"/>
          <w:szCs w:val="21"/>
          <w:lang w:eastAsia="zh-CN"/>
        </w:rPr>
        <w:t>meanwhile</w:t>
      </w:r>
      <w:r w:rsidR="00671BD8">
        <w:rPr>
          <w:rFonts w:ascii="Times New Roman" w:eastAsia="宋体" w:hAnsi="Times New Roman"/>
          <w:color w:val="000000"/>
          <w:sz w:val="21"/>
          <w:szCs w:val="21"/>
          <w:lang w:eastAsia="zh-CN"/>
        </w:rPr>
        <w:t>, it seems that CSI</w:t>
      </w:r>
      <w:r w:rsidR="0045583B">
        <w:rPr>
          <w:rFonts w:ascii="Times New Roman" w:eastAsia="宋体" w:hAnsi="Times New Roman"/>
          <w:color w:val="000000"/>
          <w:sz w:val="21"/>
          <w:szCs w:val="21"/>
          <w:lang w:eastAsia="zh-CN"/>
        </w:rPr>
        <w:t>/</w:t>
      </w:r>
      <w:r w:rsidR="00671BD8">
        <w:rPr>
          <w:rFonts w:ascii="Times New Roman" w:eastAsia="宋体" w:hAnsi="Times New Roman"/>
          <w:color w:val="000000"/>
          <w:sz w:val="21"/>
          <w:szCs w:val="21"/>
          <w:lang w:eastAsia="zh-CN"/>
        </w:rPr>
        <w:t xml:space="preserve">PMI/RI </w:t>
      </w:r>
      <w:r w:rsidR="0045583B">
        <w:rPr>
          <w:rFonts w:ascii="Times New Roman" w:eastAsia="宋体" w:hAnsi="Times New Roman"/>
          <w:color w:val="000000"/>
          <w:sz w:val="21"/>
          <w:szCs w:val="21"/>
          <w:lang w:eastAsia="zh-CN"/>
        </w:rPr>
        <w:t>report is</w:t>
      </w:r>
      <w:r w:rsidR="00671BD8">
        <w:rPr>
          <w:rFonts w:ascii="Times New Roman" w:eastAsia="宋体" w:hAnsi="Times New Roman"/>
          <w:color w:val="000000"/>
          <w:sz w:val="21"/>
          <w:szCs w:val="21"/>
          <w:lang w:eastAsia="zh-CN"/>
        </w:rPr>
        <w:t xml:space="preserve"> not </w:t>
      </w:r>
      <w:r w:rsidR="00671BD8" w:rsidRPr="00671BD8">
        <w:rPr>
          <w:rFonts w:ascii="Times New Roman" w:eastAsia="宋体" w:hAnsi="Times New Roman"/>
          <w:color w:val="000000"/>
          <w:sz w:val="21"/>
          <w:szCs w:val="21"/>
          <w:lang w:eastAsia="zh-CN"/>
        </w:rPr>
        <w:t>necessary</w:t>
      </w:r>
      <w:r w:rsidR="00671BD8">
        <w:rPr>
          <w:rFonts w:ascii="Times New Roman" w:eastAsia="宋体" w:hAnsi="Times New Roman"/>
          <w:color w:val="000000"/>
          <w:sz w:val="21"/>
          <w:szCs w:val="21"/>
          <w:lang w:eastAsia="zh-CN"/>
        </w:rPr>
        <w:t xml:space="preserve"> </w:t>
      </w:r>
      <w:r w:rsidR="00176614">
        <w:rPr>
          <w:rFonts w:ascii="Times New Roman" w:eastAsia="宋体" w:hAnsi="Times New Roman"/>
          <w:color w:val="000000"/>
          <w:sz w:val="21"/>
          <w:szCs w:val="21"/>
          <w:lang w:eastAsia="zh-CN"/>
        </w:rPr>
        <w:t xml:space="preserve">in A-IoT </w:t>
      </w:r>
      <w:r w:rsidR="00671BD8">
        <w:rPr>
          <w:rFonts w:ascii="Times New Roman" w:eastAsia="宋体" w:hAnsi="Times New Roman"/>
          <w:color w:val="000000"/>
          <w:sz w:val="21"/>
          <w:szCs w:val="21"/>
          <w:lang w:eastAsia="zh-CN"/>
        </w:rPr>
        <w:t xml:space="preserve">as well, </w:t>
      </w:r>
      <w:r w:rsidR="00176614">
        <w:rPr>
          <w:rFonts w:ascii="Times New Roman" w:eastAsia="宋体" w:hAnsi="Times New Roman"/>
          <w:color w:val="000000"/>
          <w:sz w:val="21"/>
          <w:szCs w:val="21"/>
          <w:lang w:eastAsia="zh-CN"/>
        </w:rPr>
        <w:t xml:space="preserve">finally, since the traffic of </w:t>
      </w:r>
      <w:proofErr w:type="spellStart"/>
      <w:r w:rsidR="00176614">
        <w:rPr>
          <w:rFonts w:ascii="Times New Roman" w:eastAsia="宋体" w:hAnsi="Times New Roman"/>
          <w:color w:val="000000"/>
          <w:sz w:val="21"/>
          <w:szCs w:val="21"/>
          <w:lang w:eastAsia="zh-CN"/>
        </w:rPr>
        <w:t>DoA</w:t>
      </w:r>
      <w:proofErr w:type="spellEnd"/>
      <w:r w:rsidR="00176614">
        <w:rPr>
          <w:rFonts w:ascii="Times New Roman" w:eastAsia="宋体" w:hAnsi="Times New Roman"/>
          <w:color w:val="000000"/>
          <w:sz w:val="21"/>
          <w:szCs w:val="21"/>
          <w:lang w:eastAsia="zh-CN"/>
        </w:rPr>
        <w:t xml:space="preserve"> type is not considered at least in this stage, SR may not be supported</w:t>
      </w:r>
      <w:r>
        <w:rPr>
          <w:rFonts w:ascii="Times New Roman" w:eastAsia="宋体" w:hAnsi="Times New Roman"/>
          <w:color w:val="000000"/>
          <w:sz w:val="21"/>
          <w:szCs w:val="21"/>
          <w:lang w:eastAsia="zh-CN"/>
        </w:rPr>
        <w:t xml:space="preserve"> as well</w:t>
      </w:r>
      <w:r w:rsidR="00176614">
        <w:rPr>
          <w:rFonts w:ascii="Times New Roman" w:eastAsia="宋体" w:hAnsi="Times New Roman"/>
          <w:color w:val="000000"/>
          <w:sz w:val="21"/>
          <w:szCs w:val="21"/>
          <w:lang w:eastAsia="zh-CN"/>
        </w:rPr>
        <w:t xml:space="preserve">. Therefore, in general, physical layer </w:t>
      </w:r>
      <w:r w:rsidR="001217BD">
        <w:rPr>
          <w:rFonts w:ascii="Times New Roman" w:eastAsia="宋体" w:hAnsi="Times New Roman" w:hint="eastAsia"/>
          <w:color w:val="000000"/>
          <w:sz w:val="21"/>
          <w:szCs w:val="21"/>
          <w:lang w:eastAsia="zh-CN"/>
        </w:rPr>
        <w:t>D2R</w:t>
      </w:r>
      <w:r w:rsidR="001217BD">
        <w:rPr>
          <w:rFonts w:ascii="Times New Roman" w:eastAsia="宋体" w:hAnsi="Times New Roman"/>
          <w:color w:val="000000"/>
          <w:sz w:val="21"/>
          <w:szCs w:val="21"/>
          <w:lang w:eastAsia="zh-CN"/>
        </w:rPr>
        <w:t xml:space="preserve"> </w:t>
      </w:r>
      <w:r w:rsidR="00176614">
        <w:rPr>
          <w:rFonts w:ascii="Times New Roman" w:eastAsia="宋体" w:hAnsi="Times New Roman"/>
          <w:color w:val="000000"/>
          <w:sz w:val="21"/>
          <w:szCs w:val="21"/>
          <w:lang w:eastAsia="zh-CN"/>
        </w:rPr>
        <w:t>control information is not supported in A-IoT</w:t>
      </w:r>
      <w:r w:rsidR="00671BD8">
        <w:rPr>
          <w:rFonts w:ascii="Times New Roman" w:eastAsia="宋体" w:hAnsi="Times New Roman"/>
          <w:color w:val="000000"/>
          <w:sz w:val="21"/>
          <w:szCs w:val="21"/>
          <w:lang w:eastAsia="zh-CN"/>
        </w:rPr>
        <w:t>.</w:t>
      </w:r>
    </w:p>
    <w:p w14:paraId="59ED7729" w14:textId="6A1C31AC" w:rsidR="00BD362D" w:rsidRDefault="00481E78"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6" w:name="OLE_LINK126"/>
      <w:bookmarkStart w:id="27" w:name="OLE_LINK136"/>
      <w:bookmarkEnd w:id="24"/>
      <w:r w:rsidRPr="00481E78">
        <w:rPr>
          <w:rFonts w:ascii="Times New Roman" w:eastAsiaTheme="minorEastAsia" w:hAnsi="Times New Roman"/>
          <w:b/>
          <w:bCs/>
          <w:sz w:val="21"/>
          <w:szCs w:val="21"/>
          <w:lang w:eastAsia="zh-CN"/>
        </w:rPr>
        <w:t xml:space="preserve">Proposal </w:t>
      </w:r>
      <w:r w:rsidR="00DD1F24">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w:t>
      </w:r>
      <w:r w:rsidR="00176614">
        <w:rPr>
          <w:rFonts w:ascii="Times New Roman" w:eastAsiaTheme="minorEastAsia" w:hAnsi="Times New Roman"/>
          <w:b/>
          <w:bCs/>
          <w:sz w:val="21"/>
          <w:szCs w:val="21"/>
          <w:lang w:eastAsia="zh-CN"/>
        </w:rPr>
        <w:t xml:space="preserve"> There is no physical layer control information has been identified to be transmitted on the P</w:t>
      </w:r>
      <w:r w:rsidR="00A25A5B">
        <w:rPr>
          <w:rFonts w:ascii="Times New Roman" w:eastAsiaTheme="minorEastAsia" w:hAnsi="Times New Roman" w:hint="eastAsia"/>
          <w:b/>
          <w:bCs/>
          <w:sz w:val="21"/>
          <w:szCs w:val="21"/>
          <w:lang w:eastAsia="zh-CN"/>
        </w:rPr>
        <w:t>DR</w:t>
      </w:r>
      <w:r w:rsidR="00176614">
        <w:rPr>
          <w:rFonts w:ascii="Times New Roman" w:eastAsiaTheme="minorEastAsia" w:hAnsi="Times New Roman"/>
          <w:b/>
          <w:bCs/>
          <w:sz w:val="21"/>
          <w:szCs w:val="21"/>
          <w:lang w:eastAsia="zh-CN"/>
        </w:rPr>
        <w:t>CH</w:t>
      </w:r>
      <w:r w:rsidRPr="00481E78">
        <w:rPr>
          <w:rFonts w:ascii="Times New Roman" w:eastAsiaTheme="minorEastAsia" w:hAnsi="Times New Roman"/>
          <w:b/>
          <w:bCs/>
          <w:sz w:val="21"/>
          <w:szCs w:val="21"/>
          <w:lang w:eastAsia="zh-CN"/>
        </w:rPr>
        <w:t>.</w:t>
      </w:r>
    </w:p>
    <w:p w14:paraId="0BDBCFC0" w14:textId="5474F7FF" w:rsidR="00176614" w:rsidRPr="00176614" w:rsidRDefault="00176614" w:rsidP="007F211B">
      <w:pPr>
        <w:pStyle w:val="aff2"/>
        <w:widowControl w:val="0"/>
        <w:numPr>
          <w:ilvl w:val="0"/>
          <w:numId w:val="28"/>
        </w:numPr>
        <w:autoSpaceDN w:val="0"/>
        <w:spacing w:beforeLines="50" w:before="120" w:after="120" w:line="288" w:lineRule="auto"/>
        <w:ind w:leftChars="0"/>
        <w:jc w:val="both"/>
        <w:rPr>
          <w:rFonts w:ascii="Times New Roman" w:eastAsiaTheme="minorEastAsia" w:hAnsi="Times New Roman"/>
          <w:b/>
          <w:bCs/>
          <w:sz w:val="21"/>
          <w:szCs w:val="21"/>
        </w:rPr>
      </w:pPr>
      <w:r w:rsidRPr="00176614">
        <w:rPr>
          <w:rFonts w:ascii="Times New Roman" w:eastAsiaTheme="minorEastAsia" w:hAnsi="Times New Roman"/>
          <w:b/>
          <w:bCs/>
          <w:sz w:val="21"/>
          <w:szCs w:val="21"/>
        </w:rPr>
        <w:t>This does not preclude the higher layer control information (if defined by RAN2) to be transmitted on the P</w:t>
      </w:r>
      <w:r w:rsidR="00A25A5B">
        <w:rPr>
          <w:rFonts w:ascii="Times New Roman" w:eastAsiaTheme="minorEastAsia" w:hAnsi="Times New Roman" w:hint="eastAsia"/>
          <w:b/>
          <w:bCs/>
          <w:sz w:val="21"/>
          <w:szCs w:val="21"/>
        </w:rPr>
        <w:t>DR</w:t>
      </w:r>
      <w:r w:rsidRPr="00176614">
        <w:rPr>
          <w:rFonts w:ascii="Times New Roman" w:eastAsiaTheme="minorEastAsia" w:hAnsi="Times New Roman"/>
          <w:b/>
          <w:bCs/>
          <w:sz w:val="21"/>
          <w:szCs w:val="21"/>
        </w:rPr>
        <w:t xml:space="preserve">CH. </w:t>
      </w:r>
    </w:p>
    <w:p w14:paraId="307CA20A" w14:textId="59D3FC76" w:rsidR="001800B3" w:rsidRDefault="00EB254A"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w:t>
      </w:r>
      <w:r w:rsidR="00176614">
        <w:rPr>
          <w:rFonts w:ascii="Times New Roman" w:eastAsiaTheme="minorEastAsia" w:hAnsi="Times New Roman"/>
          <w:sz w:val="21"/>
          <w:szCs w:val="21"/>
          <w:lang w:eastAsia="zh-CN"/>
        </w:rPr>
        <w:t xml:space="preserve"> D2R direction</w:t>
      </w:r>
      <w:r>
        <w:rPr>
          <w:rFonts w:ascii="Times New Roman" w:eastAsiaTheme="minorEastAsia" w:hAnsi="Times New Roman"/>
          <w:sz w:val="21"/>
          <w:szCs w:val="21"/>
          <w:lang w:eastAsia="zh-CN"/>
        </w:rPr>
        <w:t>, there may be two kinds of transmission in A</w:t>
      </w:r>
      <w:r w:rsidR="00176614">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IoT,</w:t>
      </w:r>
      <w:r w:rsidR="00911D02">
        <w:rPr>
          <w:rFonts w:ascii="Times New Roman" w:eastAsiaTheme="minorEastAsia" w:hAnsi="Times New Roman"/>
          <w:sz w:val="21"/>
          <w:szCs w:val="21"/>
          <w:lang w:eastAsia="zh-CN"/>
        </w:rPr>
        <w:t xml:space="preserve"> one kind</w:t>
      </w:r>
      <w:r>
        <w:rPr>
          <w:rFonts w:ascii="Times New Roman" w:eastAsiaTheme="minorEastAsia" w:hAnsi="Times New Roman"/>
          <w:sz w:val="21"/>
          <w:szCs w:val="21"/>
          <w:lang w:eastAsia="zh-CN"/>
        </w:rPr>
        <w:t xml:space="preserve"> is </w:t>
      </w:r>
      <w:r w:rsidR="00176614">
        <w:rPr>
          <w:rFonts w:ascii="Times New Roman" w:eastAsiaTheme="minorEastAsia" w:hAnsi="Times New Roman"/>
          <w:sz w:val="21"/>
          <w:szCs w:val="21"/>
          <w:lang w:eastAsia="zh-CN"/>
        </w:rPr>
        <w:t xml:space="preserve">more shorted which is </w:t>
      </w:r>
      <w:r w:rsidR="00911D02">
        <w:rPr>
          <w:rFonts w:ascii="Times New Roman" w:eastAsiaTheme="minorEastAsia" w:hAnsi="Times New Roman"/>
          <w:sz w:val="21"/>
          <w:szCs w:val="21"/>
          <w:lang w:eastAsia="zh-CN"/>
        </w:rPr>
        <w:t xml:space="preserve">used </w:t>
      </w:r>
      <w:r w:rsidRPr="00EB254A">
        <w:rPr>
          <w:rFonts w:ascii="Times New Roman" w:eastAsiaTheme="minorEastAsia" w:hAnsi="Times New Roman"/>
          <w:sz w:val="21"/>
          <w:szCs w:val="21"/>
          <w:lang w:eastAsia="zh-CN"/>
        </w:rPr>
        <w:t xml:space="preserve">as temporary identification of a </w:t>
      </w:r>
      <w:r>
        <w:rPr>
          <w:rFonts w:ascii="Times New Roman" w:eastAsiaTheme="minorEastAsia" w:hAnsi="Times New Roman"/>
          <w:sz w:val="21"/>
          <w:szCs w:val="21"/>
          <w:lang w:eastAsia="zh-CN"/>
        </w:rPr>
        <w:t>device</w:t>
      </w:r>
      <w:r w:rsidRPr="00EB254A">
        <w:rPr>
          <w:rFonts w:ascii="Times New Roman" w:eastAsiaTheme="minorEastAsia" w:hAnsi="Times New Roman"/>
          <w:sz w:val="21"/>
          <w:szCs w:val="21"/>
          <w:lang w:eastAsia="zh-CN"/>
        </w:rPr>
        <w:t xml:space="preserve"> (</w:t>
      </w:r>
      <w:r w:rsidR="00911D02">
        <w:rPr>
          <w:rFonts w:ascii="Times New Roman" w:eastAsiaTheme="minorEastAsia" w:hAnsi="Times New Roman"/>
          <w:sz w:val="21"/>
          <w:szCs w:val="21"/>
          <w:lang w:eastAsia="zh-CN"/>
        </w:rPr>
        <w:t xml:space="preserve">e.g., </w:t>
      </w:r>
      <w:r w:rsidRPr="00EB254A">
        <w:rPr>
          <w:rFonts w:ascii="Times New Roman" w:eastAsiaTheme="minorEastAsia" w:hAnsi="Times New Roman"/>
          <w:sz w:val="21"/>
          <w:szCs w:val="21"/>
          <w:lang w:eastAsia="zh-CN"/>
        </w:rPr>
        <w:t>similar to RN16</w:t>
      </w:r>
      <w:r w:rsidR="00911D02">
        <w:rPr>
          <w:rFonts w:ascii="Times New Roman" w:eastAsiaTheme="minorEastAsia" w:hAnsi="Times New Roman"/>
          <w:sz w:val="21"/>
          <w:szCs w:val="21"/>
          <w:lang w:eastAsia="zh-CN"/>
        </w:rPr>
        <w:t xml:space="preserve"> in RFID</w:t>
      </w:r>
      <w:r w:rsidRPr="00EB254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the </w:t>
      </w:r>
      <w:r w:rsidR="00911D02">
        <w:rPr>
          <w:rFonts w:ascii="Times New Roman" w:eastAsiaTheme="minorEastAsia" w:hAnsi="Times New Roman"/>
          <w:sz w:val="21"/>
          <w:szCs w:val="21"/>
          <w:lang w:eastAsia="zh-CN"/>
        </w:rPr>
        <w:t xml:space="preserve">other </w:t>
      </w:r>
      <w:r>
        <w:rPr>
          <w:rFonts w:ascii="Times New Roman" w:eastAsiaTheme="minorEastAsia" w:hAnsi="Times New Roman"/>
          <w:sz w:val="21"/>
          <w:szCs w:val="21"/>
          <w:lang w:eastAsia="zh-CN"/>
        </w:rPr>
        <w:t xml:space="preserve">one is </w:t>
      </w:r>
      <w:r w:rsidR="00176614">
        <w:rPr>
          <w:rFonts w:ascii="Times New Roman" w:eastAsiaTheme="minorEastAsia" w:hAnsi="Times New Roman"/>
          <w:sz w:val="21"/>
          <w:szCs w:val="21"/>
          <w:lang w:eastAsia="zh-CN"/>
        </w:rPr>
        <w:t>D2R</w:t>
      </w:r>
      <w:r>
        <w:rPr>
          <w:rFonts w:ascii="Times New Roman" w:eastAsiaTheme="minorEastAsia" w:hAnsi="Times New Roman"/>
          <w:sz w:val="21"/>
          <w:szCs w:val="21"/>
          <w:lang w:eastAsia="zh-CN"/>
        </w:rPr>
        <w:t xml:space="preserve"> data (such as </w:t>
      </w:r>
      <w:r w:rsidR="00911D02">
        <w:rPr>
          <w:rFonts w:ascii="Times New Roman" w:eastAsiaTheme="minorEastAsia" w:hAnsi="Times New Roman"/>
          <w:sz w:val="21"/>
          <w:szCs w:val="21"/>
          <w:lang w:eastAsia="zh-CN"/>
        </w:rPr>
        <w:t xml:space="preserve">device ID or </w:t>
      </w:r>
      <w:r>
        <w:rPr>
          <w:rFonts w:ascii="Times New Roman" w:eastAsiaTheme="minorEastAsia" w:hAnsi="Times New Roman"/>
          <w:sz w:val="21"/>
          <w:szCs w:val="21"/>
          <w:lang w:eastAsia="zh-CN"/>
        </w:rPr>
        <w:t xml:space="preserve">the </w:t>
      </w:r>
      <w:r w:rsidRPr="00EB254A">
        <w:rPr>
          <w:rFonts w:ascii="Times New Roman" w:eastAsiaTheme="minorEastAsia" w:hAnsi="Times New Roman"/>
          <w:sz w:val="21"/>
          <w:szCs w:val="21"/>
          <w:lang w:eastAsia="zh-CN"/>
        </w:rPr>
        <w:t>temperature</w:t>
      </w:r>
      <w:r>
        <w:rPr>
          <w:rFonts w:ascii="Times New Roman" w:eastAsiaTheme="minorEastAsia" w:hAnsi="Times New Roman"/>
          <w:sz w:val="21"/>
          <w:szCs w:val="21"/>
          <w:lang w:eastAsia="zh-CN"/>
        </w:rPr>
        <w:t xml:space="preserve"> in the use case of Sensor)</w:t>
      </w:r>
      <w:r w:rsidR="00911D02">
        <w:rPr>
          <w:rFonts w:ascii="Times New Roman" w:eastAsiaTheme="minorEastAsia" w:hAnsi="Times New Roman"/>
          <w:sz w:val="21"/>
          <w:szCs w:val="21"/>
          <w:lang w:eastAsia="zh-CN"/>
        </w:rPr>
        <w:t xml:space="preserve"> transmission</w:t>
      </w:r>
      <w:r w:rsidR="0045583B">
        <w:rPr>
          <w:rFonts w:ascii="Times New Roman" w:eastAsiaTheme="minorEastAsia" w:hAnsi="Times New Roman"/>
          <w:sz w:val="21"/>
          <w:szCs w:val="21"/>
          <w:lang w:eastAsia="zh-CN"/>
        </w:rPr>
        <w:t xml:space="preserve">, which may be </w:t>
      </w:r>
      <w:r w:rsidR="00011BFB">
        <w:rPr>
          <w:rFonts w:ascii="Times New Roman" w:eastAsiaTheme="minorEastAsia" w:hAnsi="Times New Roman"/>
          <w:sz w:val="21"/>
          <w:szCs w:val="21"/>
          <w:lang w:eastAsia="zh-CN"/>
        </w:rPr>
        <w:t>very longer</w:t>
      </w:r>
      <w:r w:rsidR="0045583B">
        <w:rPr>
          <w:rFonts w:ascii="Times New Roman" w:eastAsiaTheme="minorEastAsia" w:hAnsi="Times New Roman"/>
          <w:sz w:val="21"/>
          <w:szCs w:val="21"/>
          <w:lang w:eastAsia="zh-CN"/>
        </w:rPr>
        <w:t xml:space="preserve"> than the former one</w:t>
      </w:r>
      <w:r>
        <w:rPr>
          <w:rFonts w:ascii="Times New Roman" w:eastAsiaTheme="minorEastAsia" w:hAnsi="Times New Roman"/>
          <w:sz w:val="21"/>
          <w:szCs w:val="21"/>
          <w:lang w:eastAsia="zh-CN"/>
        </w:rPr>
        <w:t xml:space="preserve">. </w:t>
      </w:r>
      <w:r w:rsidR="00011BFB">
        <w:rPr>
          <w:rFonts w:ascii="Times New Roman" w:eastAsiaTheme="minorEastAsia" w:hAnsi="Times New Roman"/>
          <w:sz w:val="21"/>
          <w:szCs w:val="21"/>
          <w:lang w:eastAsia="zh-CN"/>
        </w:rPr>
        <w:t xml:space="preserve">From our perspective, whether separate </w:t>
      </w:r>
      <w:r w:rsidR="003D3071">
        <w:rPr>
          <w:rFonts w:ascii="Times New Roman" w:eastAsiaTheme="minorEastAsia" w:hAnsi="Times New Roman"/>
          <w:sz w:val="21"/>
          <w:szCs w:val="21"/>
          <w:lang w:eastAsia="zh-CN"/>
        </w:rPr>
        <w:t xml:space="preserve">PDRCH </w:t>
      </w:r>
      <w:r w:rsidR="00011BFB">
        <w:rPr>
          <w:rFonts w:ascii="Times New Roman" w:eastAsiaTheme="minorEastAsia" w:hAnsi="Times New Roman"/>
          <w:sz w:val="21"/>
          <w:szCs w:val="21"/>
          <w:lang w:eastAsia="zh-CN"/>
        </w:rPr>
        <w:t xml:space="preserve">formats are needed </w:t>
      </w:r>
      <w:r w:rsidR="00B21BB2">
        <w:rPr>
          <w:rFonts w:ascii="Times New Roman" w:eastAsiaTheme="minorEastAsia" w:hAnsi="Times New Roman"/>
          <w:sz w:val="21"/>
          <w:szCs w:val="21"/>
          <w:lang w:eastAsia="zh-CN"/>
        </w:rPr>
        <w:t xml:space="preserve">to be designed </w:t>
      </w:r>
      <w:r w:rsidR="00011BFB">
        <w:rPr>
          <w:rFonts w:ascii="Times New Roman" w:eastAsiaTheme="minorEastAsia" w:hAnsi="Times New Roman"/>
          <w:sz w:val="21"/>
          <w:szCs w:val="21"/>
          <w:lang w:eastAsia="zh-CN"/>
        </w:rPr>
        <w:t xml:space="preserve">for these two kinds of transmission </w:t>
      </w:r>
      <w:r w:rsidR="00B21BB2">
        <w:rPr>
          <w:rFonts w:ascii="Times New Roman" w:eastAsiaTheme="minorEastAsia" w:hAnsi="Times New Roman"/>
          <w:sz w:val="21"/>
          <w:szCs w:val="21"/>
          <w:lang w:eastAsia="zh-CN"/>
        </w:rPr>
        <w:t>can be further studied in RAN1</w:t>
      </w:r>
      <w:r w:rsidR="00011BFB">
        <w:rPr>
          <w:rFonts w:ascii="Times New Roman" w:eastAsiaTheme="minorEastAsia" w:hAnsi="Times New Roman"/>
          <w:sz w:val="21"/>
          <w:szCs w:val="21"/>
          <w:lang w:eastAsia="zh-CN"/>
        </w:rPr>
        <w:t>.</w:t>
      </w:r>
      <w:r w:rsidR="00011BFB" w:rsidRPr="00011BFB">
        <w:rPr>
          <w:rFonts w:ascii="Times New Roman" w:eastAsiaTheme="minorEastAsia" w:hAnsi="Times New Roman"/>
          <w:sz w:val="21"/>
          <w:szCs w:val="21"/>
          <w:lang w:eastAsia="zh-CN"/>
        </w:rPr>
        <w:t xml:space="preserve"> </w:t>
      </w:r>
    </w:p>
    <w:p w14:paraId="1F03F313" w14:textId="382CB757" w:rsidR="00BE1181" w:rsidRDefault="008A10D2" w:rsidP="00BE1181">
      <w:pPr>
        <w:keepNext/>
        <w:widowControl w:val="0"/>
        <w:autoSpaceDN w:val="0"/>
        <w:spacing w:beforeLines="50" w:before="120" w:after="120" w:line="288" w:lineRule="auto"/>
        <w:ind w:left="0" w:firstLine="0"/>
        <w:jc w:val="center"/>
      </w:pPr>
      <w:r w:rsidRPr="008A10D2">
        <w:rPr>
          <w:noProof/>
        </w:rPr>
        <w:lastRenderedPageBreak/>
        <w:drawing>
          <wp:inline distT="0" distB="0" distL="0" distR="0" wp14:anchorId="268266FD" wp14:editId="32C96D87">
            <wp:extent cx="2592474" cy="1298791"/>
            <wp:effectExtent l="0" t="0" r="0" b="0"/>
            <wp:docPr id="7" name="图片 6">
              <a:extLst xmlns:a="http://schemas.openxmlformats.org/drawingml/2006/main">
                <a:ext uri="{FF2B5EF4-FFF2-40B4-BE49-F238E27FC236}">
                  <a16:creationId xmlns:a16="http://schemas.microsoft.com/office/drawing/2014/main" id="{6310AE2E-C9B3-4508-86DF-135E685F8A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310AE2E-C9B3-4508-86DF-135E685F8A32}"/>
                        </a:ext>
                      </a:extLst>
                    </pic:cNvPr>
                    <pic:cNvPicPr>
                      <a:picLocks noChangeAspect="1"/>
                    </pic:cNvPicPr>
                  </pic:nvPicPr>
                  <pic:blipFill>
                    <a:blip r:embed="rId13"/>
                    <a:stretch>
                      <a:fillRect/>
                    </a:stretch>
                  </pic:blipFill>
                  <pic:spPr>
                    <a:xfrm>
                      <a:off x="0" y="0"/>
                      <a:ext cx="2614119" cy="1309635"/>
                    </a:xfrm>
                    <a:prstGeom prst="rect">
                      <a:avLst/>
                    </a:prstGeom>
                  </pic:spPr>
                </pic:pic>
              </a:graphicData>
            </a:graphic>
          </wp:inline>
        </w:drawing>
      </w:r>
    </w:p>
    <w:p w14:paraId="61A1EAFD" w14:textId="6DCE631E" w:rsidR="00354868" w:rsidRDefault="00BE1181" w:rsidP="00BE1181">
      <w:pPr>
        <w:pStyle w:val="a4"/>
        <w:jc w:val="center"/>
      </w:pPr>
      <w:r>
        <w:t xml:space="preserve">Figure </w:t>
      </w:r>
      <w:r>
        <w:fldChar w:fldCharType="begin"/>
      </w:r>
      <w:r>
        <w:instrText xml:space="preserve"> SEQ Figure \* ARABIC </w:instrText>
      </w:r>
      <w:r>
        <w:fldChar w:fldCharType="separate"/>
      </w:r>
      <w:r w:rsidR="00176614">
        <w:rPr>
          <w:noProof/>
        </w:rPr>
        <w:t>4</w:t>
      </w:r>
      <w:r>
        <w:fldChar w:fldCharType="end"/>
      </w:r>
      <w:r>
        <w:t xml:space="preserve"> Illustration of two types of </w:t>
      </w:r>
      <w:r w:rsidR="003D3071">
        <w:t>D2R</w:t>
      </w:r>
      <w:r>
        <w:t xml:space="preserve"> data channel formats</w:t>
      </w:r>
    </w:p>
    <w:p w14:paraId="1F9CE145" w14:textId="77777777" w:rsidR="00BE1181" w:rsidRPr="00BE1181" w:rsidRDefault="00BE1181" w:rsidP="00BE1181">
      <w:pPr>
        <w:rPr>
          <w:lang w:eastAsia="ar-SA"/>
        </w:rPr>
      </w:pPr>
    </w:p>
    <w:p w14:paraId="7CC0FE5A" w14:textId="5537024D" w:rsidR="00EB254A" w:rsidRDefault="001800B3" w:rsidP="00EB254A">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DD1F24">
        <w:rPr>
          <w:rFonts w:ascii="Times New Roman" w:eastAsiaTheme="minorEastAsia" w:hAnsi="Times New Roman"/>
          <w:b/>
          <w:bCs/>
          <w:sz w:val="21"/>
          <w:szCs w:val="21"/>
          <w:lang w:eastAsia="zh-CN"/>
        </w:rPr>
        <w:t>5</w:t>
      </w:r>
      <w:r w:rsidRPr="00481E78">
        <w:rPr>
          <w:rFonts w:ascii="Times New Roman" w:eastAsiaTheme="minorEastAsia" w:hAnsi="Times New Roman"/>
          <w:b/>
          <w:bCs/>
          <w:sz w:val="21"/>
          <w:szCs w:val="21"/>
          <w:lang w:eastAsia="zh-CN"/>
        </w:rPr>
        <w:t xml:space="preserve">: </w:t>
      </w:r>
      <w:r w:rsidR="0045583B">
        <w:rPr>
          <w:rFonts w:ascii="Times New Roman" w:eastAsiaTheme="minorEastAsia" w:hAnsi="Times New Roman"/>
          <w:b/>
          <w:bCs/>
          <w:sz w:val="21"/>
          <w:szCs w:val="21"/>
          <w:lang w:eastAsia="zh-CN"/>
        </w:rPr>
        <w:t>One or</w:t>
      </w:r>
      <w:r w:rsidR="00EB254A" w:rsidRPr="00EB254A">
        <w:rPr>
          <w:rFonts w:ascii="Times New Roman" w:eastAsiaTheme="minorEastAsia" w:hAnsi="Times New Roman"/>
          <w:b/>
          <w:bCs/>
          <w:sz w:val="21"/>
          <w:szCs w:val="21"/>
          <w:lang w:eastAsia="zh-CN"/>
        </w:rPr>
        <w:t xml:space="preserve"> two </w:t>
      </w:r>
      <w:r w:rsidR="0045583B">
        <w:rPr>
          <w:rFonts w:ascii="Times New Roman" w:eastAsiaTheme="minorEastAsia" w:hAnsi="Times New Roman"/>
          <w:b/>
          <w:bCs/>
          <w:sz w:val="21"/>
          <w:szCs w:val="21"/>
          <w:lang w:eastAsia="zh-CN"/>
        </w:rPr>
        <w:t xml:space="preserve">potential </w:t>
      </w:r>
      <w:r w:rsidR="00EB254A" w:rsidRPr="00EB254A">
        <w:rPr>
          <w:rFonts w:ascii="Times New Roman" w:eastAsiaTheme="minorEastAsia" w:hAnsi="Times New Roman"/>
          <w:b/>
          <w:bCs/>
          <w:sz w:val="21"/>
          <w:szCs w:val="21"/>
          <w:lang w:eastAsia="zh-CN"/>
        </w:rPr>
        <w:t xml:space="preserve">formats </w:t>
      </w:r>
      <w:r w:rsidR="0045583B">
        <w:rPr>
          <w:rFonts w:ascii="Times New Roman" w:eastAsiaTheme="minorEastAsia" w:hAnsi="Times New Roman"/>
          <w:b/>
          <w:bCs/>
          <w:sz w:val="21"/>
          <w:szCs w:val="21"/>
          <w:lang w:eastAsia="zh-CN"/>
        </w:rPr>
        <w:t>can be defined for</w:t>
      </w:r>
      <w:r w:rsidR="00EB254A" w:rsidRPr="00EB254A">
        <w:rPr>
          <w:rFonts w:ascii="Times New Roman" w:eastAsiaTheme="minorEastAsia" w:hAnsi="Times New Roman"/>
          <w:b/>
          <w:bCs/>
          <w:sz w:val="21"/>
          <w:szCs w:val="21"/>
          <w:lang w:eastAsia="zh-CN"/>
        </w:rPr>
        <w:t xml:space="preserve"> </w:t>
      </w:r>
      <w:r w:rsidR="003D3071">
        <w:rPr>
          <w:rFonts w:ascii="Times New Roman" w:eastAsiaTheme="minorEastAsia" w:hAnsi="Times New Roman"/>
          <w:b/>
          <w:bCs/>
          <w:sz w:val="21"/>
          <w:szCs w:val="21"/>
          <w:lang w:eastAsia="zh-CN"/>
        </w:rPr>
        <w:t xml:space="preserve">PDRCH in </w:t>
      </w:r>
      <w:r w:rsidR="00EB254A">
        <w:rPr>
          <w:rFonts w:ascii="Times New Roman" w:eastAsiaTheme="minorEastAsia" w:hAnsi="Times New Roman"/>
          <w:b/>
          <w:bCs/>
          <w:sz w:val="21"/>
          <w:szCs w:val="21"/>
          <w:lang w:eastAsia="zh-CN"/>
        </w:rPr>
        <w:t>A</w:t>
      </w:r>
      <w:r w:rsidR="00176614">
        <w:rPr>
          <w:rFonts w:ascii="Times New Roman" w:eastAsiaTheme="minorEastAsia" w:hAnsi="Times New Roman"/>
          <w:b/>
          <w:bCs/>
          <w:sz w:val="21"/>
          <w:szCs w:val="21"/>
          <w:lang w:eastAsia="zh-CN"/>
        </w:rPr>
        <w:t>-</w:t>
      </w:r>
      <w:r w:rsidR="002561BF">
        <w:rPr>
          <w:rFonts w:ascii="Times New Roman" w:eastAsiaTheme="minorEastAsia" w:hAnsi="Times New Roman"/>
          <w:b/>
          <w:bCs/>
          <w:sz w:val="21"/>
          <w:szCs w:val="21"/>
          <w:lang w:eastAsia="zh-CN"/>
        </w:rPr>
        <w:t>IoT</w:t>
      </w:r>
      <w:r w:rsidR="00EB254A" w:rsidRPr="00EB254A">
        <w:rPr>
          <w:rFonts w:ascii="Times New Roman" w:eastAsiaTheme="minorEastAsia" w:hAnsi="Times New Roman"/>
          <w:b/>
          <w:bCs/>
          <w:sz w:val="21"/>
          <w:szCs w:val="21"/>
          <w:lang w:eastAsia="zh-CN"/>
        </w:rPr>
        <w:t>:</w:t>
      </w:r>
    </w:p>
    <w:p w14:paraId="44833E33" w14:textId="42504098" w:rsidR="0045583B" w:rsidRDefault="0045583B" w:rsidP="007F211B">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w:t>
      </w:r>
      <w:r w:rsidR="00176614">
        <w:rPr>
          <w:rFonts w:ascii="Times New Roman" w:eastAsiaTheme="minorEastAsia" w:hAnsi="Times New Roman"/>
          <w:b/>
          <w:bCs/>
          <w:sz w:val="21"/>
          <w:szCs w:val="21"/>
        </w:rPr>
        <w:t>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 xml:space="preserve">the potential subsequent </w:t>
      </w:r>
      <w:r w:rsidR="00176614">
        <w:rPr>
          <w:rFonts w:ascii="Times New Roman" w:eastAsiaTheme="minorEastAsia" w:hAnsi="Times New Roman"/>
          <w:b/>
          <w:bCs/>
          <w:sz w:val="21"/>
          <w:szCs w:val="21"/>
        </w:rPr>
        <w:t>D2R</w:t>
      </w:r>
      <w:r>
        <w:rPr>
          <w:rFonts w:ascii="Times New Roman" w:eastAsiaTheme="minorEastAsia" w:hAnsi="Times New Roman"/>
          <w:b/>
          <w:bCs/>
          <w:sz w:val="21"/>
          <w:szCs w:val="21"/>
        </w:rPr>
        <w:t xml:space="preserve"> data transmission</w:t>
      </w:r>
      <w:r w:rsidRPr="00EB254A">
        <w:rPr>
          <w:rFonts w:ascii="Times New Roman" w:eastAsiaTheme="minorEastAsia" w:hAnsi="Times New Roman"/>
          <w:b/>
          <w:bCs/>
          <w:sz w:val="21"/>
          <w:szCs w:val="21"/>
        </w:rPr>
        <w:t>)</w:t>
      </w:r>
      <w:r w:rsidR="00011BFB">
        <w:rPr>
          <w:rFonts w:ascii="Times New Roman" w:eastAsiaTheme="minorEastAsia" w:hAnsi="Times New Roman"/>
          <w:b/>
          <w:bCs/>
          <w:sz w:val="21"/>
          <w:szCs w:val="21"/>
        </w:rPr>
        <w:t>;</w:t>
      </w:r>
    </w:p>
    <w:p w14:paraId="24F149B8" w14:textId="7CB3FEE0" w:rsidR="00011BFB" w:rsidRPr="0045583B" w:rsidRDefault="00011BFB" w:rsidP="007F211B">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12EAB14B" w14:textId="05252D23" w:rsidR="00EB254A" w:rsidRPr="00EB254A" w:rsidRDefault="00EB254A" w:rsidP="007F211B">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0F3E34BD" w14:textId="35415754" w:rsidR="00EB254A" w:rsidRPr="00EB254A" w:rsidRDefault="00EB254A" w:rsidP="007F211B">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long format is used for the transmission of </w:t>
      </w:r>
      <w:r w:rsidR="002561BF">
        <w:rPr>
          <w:rFonts w:ascii="Times New Roman" w:eastAsiaTheme="minorEastAsia" w:hAnsi="Times New Roman"/>
          <w:b/>
          <w:bCs/>
          <w:sz w:val="21"/>
          <w:szCs w:val="21"/>
        </w:rPr>
        <w:t xml:space="preserve">other </w:t>
      </w:r>
      <w:r w:rsidR="00176614">
        <w:rPr>
          <w:rFonts w:ascii="Times New Roman" w:eastAsiaTheme="minorEastAsia" w:hAnsi="Times New Roman"/>
          <w:b/>
          <w:bCs/>
          <w:sz w:val="21"/>
          <w:szCs w:val="21"/>
        </w:rPr>
        <w:t>D2R</w:t>
      </w:r>
      <w:r w:rsidRPr="00EB254A">
        <w:rPr>
          <w:rFonts w:ascii="Times New Roman" w:eastAsiaTheme="minorEastAsia" w:hAnsi="Times New Roman"/>
          <w:b/>
          <w:bCs/>
          <w:sz w:val="21"/>
          <w:szCs w:val="21"/>
        </w:rPr>
        <w:t xml:space="preserve"> data (e.g., </w:t>
      </w:r>
      <w:r w:rsidR="00354868">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sidR="00354868">
        <w:rPr>
          <w:rFonts w:ascii="Times New Roman" w:eastAsiaTheme="minorEastAsia" w:hAnsi="Times New Roman"/>
          <w:b/>
          <w:bCs/>
          <w:sz w:val="21"/>
          <w:szCs w:val="21"/>
        </w:rPr>
        <w:t xml:space="preserve">the potential subsequent </w:t>
      </w:r>
      <w:r w:rsidR="00176614">
        <w:rPr>
          <w:rFonts w:ascii="Times New Roman" w:eastAsiaTheme="minorEastAsia" w:hAnsi="Times New Roman"/>
          <w:b/>
          <w:bCs/>
          <w:sz w:val="21"/>
          <w:szCs w:val="21"/>
        </w:rPr>
        <w:t>D2R</w:t>
      </w:r>
      <w:r w:rsidR="00354868">
        <w:rPr>
          <w:rFonts w:ascii="Times New Roman" w:eastAsiaTheme="minorEastAsia" w:hAnsi="Times New Roman"/>
          <w:b/>
          <w:bCs/>
          <w:sz w:val="21"/>
          <w:szCs w:val="21"/>
        </w:rPr>
        <w:t xml:space="preserve"> data transmission</w:t>
      </w:r>
      <w:r w:rsidRPr="00EB254A">
        <w:rPr>
          <w:rFonts w:ascii="Times New Roman" w:eastAsiaTheme="minorEastAsia" w:hAnsi="Times New Roman"/>
          <w:b/>
          <w:bCs/>
          <w:sz w:val="21"/>
          <w:szCs w:val="21"/>
        </w:rPr>
        <w:t>).</w:t>
      </w:r>
    </w:p>
    <w:p w14:paraId="355E94D4" w14:textId="34891EE6" w:rsidR="0095626B" w:rsidRPr="00F8311C" w:rsidRDefault="00694DFE" w:rsidP="00F8311C">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Similar to </w:t>
      </w:r>
      <w:r w:rsidR="00DD1F24">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in </w:t>
      </w:r>
      <w:r w:rsidR="00DD1F24">
        <w:rPr>
          <w:rFonts w:ascii="Times New Roman" w:eastAsiaTheme="minorEastAsia" w:hAnsi="Times New Roman"/>
          <w:sz w:val="21"/>
          <w:szCs w:val="21"/>
          <w:lang w:eastAsia="zh-CN"/>
        </w:rPr>
        <w:t>D2R</w:t>
      </w:r>
      <w:r>
        <w:rPr>
          <w:rFonts w:ascii="Times New Roman" w:eastAsiaTheme="minorEastAsia" w:hAnsi="Times New Roman"/>
          <w:sz w:val="21"/>
          <w:szCs w:val="21"/>
          <w:lang w:eastAsia="zh-CN"/>
        </w:rPr>
        <w:t xml:space="preserve">, there may also need to transmit some preamble for </w:t>
      </w:r>
      <w:r w:rsidR="00DD1F24">
        <w:rPr>
          <w:rFonts w:ascii="Times New Roman" w:eastAsiaTheme="minorEastAsia" w:hAnsi="Times New Roman"/>
          <w:sz w:val="21"/>
          <w:szCs w:val="21"/>
          <w:lang w:eastAsia="zh-CN"/>
        </w:rPr>
        <w:t>D2R</w:t>
      </w:r>
      <w:r w:rsidRPr="00694DFE">
        <w:rPr>
          <w:rFonts w:ascii="Times New Roman" w:eastAsiaTheme="minorEastAsia" w:hAnsi="Times New Roman"/>
          <w:sz w:val="21"/>
          <w:szCs w:val="21"/>
          <w:lang w:eastAsia="zh-CN"/>
        </w:rPr>
        <w:t xml:space="preserve"> transmission timing acquisition</w:t>
      </w:r>
      <w:r w:rsidR="00AE69F2">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A p</w:t>
      </w:r>
      <w:r w:rsidR="00EB4874">
        <w:rPr>
          <w:rFonts w:ascii="Times New Roman" w:eastAsiaTheme="minorEastAsia" w:hAnsi="Times New Roman"/>
          <w:sz w:val="21"/>
          <w:szCs w:val="21"/>
          <w:lang w:eastAsia="zh-CN"/>
        </w:rPr>
        <w:t>reamble</w:t>
      </w:r>
      <w:r>
        <w:rPr>
          <w:rFonts w:ascii="Times New Roman" w:eastAsiaTheme="minorEastAsia" w:hAnsi="Times New Roman"/>
          <w:sz w:val="21"/>
          <w:szCs w:val="21"/>
          <w:lang w:eastAsia="zh-CN"/>
        </w:rPr>
        <w:t xml:space="preserve"> with a potential </w:t>
      </w:r>
      <w:r w:rsidRPr="00694DFE">
        <w:rPr>
          <w:rFonts w:ascii="Times New Roman" w:eastAsiaTheme="minorEastAsia" w:hAnsi="Times New Roman"/>
          <w:sz w:val="21"/>
          <w:szCs w:val="21"/>
          <w:lang w:eastAsia="zh-CN"/>
        </w:rPr>
        <w:t>pilot tone</w:t>
      </w:r>
      <w:r>
        <w:rPr>
          <w:rFonts w:ascii="Times New Roman" w:eastAsiaTheme="minorEastAsia" w:hAnsi="Times New Roman"/>
          <w:sz w:val="21"/>
          <w:szCs w:val="21"/>
          <w:lang w:eastAsia="zh-CN"/>
        </w:rPr>
        <w:t xml:space="preserve"> can be considered</w:t>
      </w:r>
      <w:r w:rsidR="00EB4874">
        <w:rPr>
          <w:rFonts w:ascii="Times New Roman" w:eastAsiaTheme="minorEastAsia" w:hAnsi="Times New Roman"/>
          <w:sz w:val="21"/>
          <w:szCs w:val="21"/>
          <w:lang w:eastAsia="zh-CN"/>
        </w:rPr>
        <w:t xml:space="preserve"> as starting point like</w:t>
      </w:r>
      <w:r w:rsidR="008E4ECC">
        <w:rPr>
          <w:rFonts w:ascii="Times New Roman" w:eastAsiaTheme="minorEastAsia" w:hAnsi="Times New Roman"/>
          <w:sz w:val="21"/>
          <w:szCs w:val="21"/>
          <w:lang w:eastAsia="zh-CN"/>
        </w:rPr>
        <w:t xml:space="preserve"> that in</w:t>
      </w:r>
      <w:r w:rsidR="00EB4874">
        <w:rPr>
          <w:rFonts w:ascii="Times New Roman" w:eastAsiaTheme="minorEastAsia" w:hAnsi="Times New Roman"/>
          <w:sz w:val="21"/>
          <w:szCs w:val="21"/>
          <w:lang w:eastAsia="zh-CN"/>
        </w:rPr>
        <w:t xml:space="preserve"> RFID</w:t>
      </w:r>
      <w:r>
        <w:rPr>
          <w:rFonts w:ascii="Times New Roman" w:eastAsiaTheme="minorEastAsia" w:hAnsi="Times New Roman"/>
          <w:sz w:val="21"/>
          <w:szCs w:val="21"/>
          <w:lang w:eastAsia="zh-CN"/>
        </w:rPr>
        <w:t xml:space="preserve">, </w:t>
      </w:r>
      <w:r w:rsidR="008E4ECC">
        <w:rPr>
          <w:rFonts w:ascii="Times New Roman" w:eastAsiaTheme="minorEastAsia" w:hAnsi="Times New Roman"/>
          <w:sz w:val="21"/>
          <w:szCs w:val="21"/>
          <w:lang w:eastAsia="zh-CN"/>
        </w:rPr>
        <w:t>meanwhile</w:t>
      </w:r>
      <w:r>
        <w:rPr>
          <w:rFonts w:ascii="Times New Roman" w:eastAsiaTheme="minorEastAsia" w:hAnsi="Times New Roman"/>
          <w:sz w:val="21"/>
          <w:szCs w:val="21"/>
          <w:lang w:eastAsia="zh-CN"/>
        </w:rPr>
        <w:t>, a</w:t>
      </w:r>
      <w:r w:rsidRPr="00694DFE">
        <w:rPr>
          <w:rFonts w:ascii="Times New Roman" w:eastAsiaTheme="minorEastAsia" w:hAnsi="Times New Roman"/>
          <w:sz w:val="21"/>
          <w:szCs w:val="21"/>
          <w:lang w:eastAsia="zh-CN"/>
        </w:rPr>
        <w:t xml:space="preserve"> sequence with good autocorrelation characteristics (e.g., m sequence</w:t>
      </w:r>
      <w:r w:rsidR="00EB4874">
        <w:rPr>
          <w:rFonts w:ascii="Times New Roman" w:eastAsiaTheme="minorEastAsia" w:hAnsi="Times New Roman"/>
          <w:sz w:val="21"/>
          <w:szCs w:val="21"/>
          <w:lang w:eastAsia="zh-CN"/>
        </w:rPr>
        <w:t xml:space="preserve"> or </w:t>
      </w:r>
      <w:r w:rsidR="00EB4874" w:rsidRPr="00EB4874">
        <w:rPr>
          <w:rFonts w:ascii="Times New Roman" w:eastAsiaTheme="minorEastAsia" w:hAnsi="Times New Roman"/>
          <w:sz w:val="21"/>
          <w:szCs w:val="21"/>
          <w:lang w:eastAsia="zh-CN"/>
        </w:rPr>
        <w:t>ZC sequence</w:t>
      </w:r>
      <w:r w:rsidRPr="00694DFE">
        <w:rPr>
          <w:rFonts w:ascii="Times New Roman" w:eastAsiaTheme="minorEastAsia" w:hAnsi="Times New Roman"/>
          <w:sz w:val="21"/>
          <w:szCs w:val="21"/>
          <w:lang w:eastAsia="zh-CN"/>
        </w:rPr>
        <w:t>) can be considered</w:t>
      </w:r>
      <w:r>
        <w:rPr>
          <w:rFonts w:ascii="Times New Roman" w:eastAsiaTheme="minorEastAsia" w:hAnsi="Times New Roman"/>
          <w:sz w:val="21"/>
          <w:szCs w:val="21"/>
          <w:lang w:eastAsia="zh-CN"/>
        </w:rPr>
        <w:t xml:space="preserve"> for the preamble</w:t>
      </w:r>
      <w:r w:rsidR="002561BF">
        <w:rPr>
          <w:rFonts w:ascii="Times New Roman" w:eastAsiaTheme="minorEastAsia" w:hAnsi="Times New Roman"/>
          <w:sz w:val="21"/>
          <w:szCs w:val="21"/>
          <w:lang w:eastAsia="zh-CN"/>
        </w:rPr>
        <w:t xml:space="preserve"> since </w:t>
      </w:r>
      <w:proofErr w:type="spellStart"/>
      <w:r w:rsidR="002561BF">
        <w:rPr>
          <w:rFonts w:ascii="Times New Roman" w:eastAsiaTheme="minorEastAsia" w:hAnsi="Times New Roman"/>
          <w:sz w:val="21"/>
          <w:szCs w:val="21"/>
          <w:lang w:eastAsia="zh-CN"/>
        </w:rPr>
        <w:t>gNB</w:t>
      </w:r>
      <w:proofErr w:type="spellEnd"/>
      <w:r w:rsidR="002561BF">
        <w:rPr>
          <w:rFonts w:ascii="Times New Roman" w:eastAsiaTheme="minorEastAsia" w:hAnsi="Times New Roman"/>
          <w:sz w:val="21"/>
          <w:szCs w:val="21"/>
          <w:lang w:eastAsia="zh-CN"/>
        </w:rPr>
        <w:t xml:space="preserve"> and </w:t>
      </w:r>
      <w:r w:rsidR="002561BF" w:rsidRPr="002561BF">
        <w:rPr>
          <w:rFonts w:ascii="Times New Roman" w:eastAsiaTheme="minorEastAsia" w:hAnsi="Times New Roman"/>
          <w:sz w:val="21"/>
          <w:szCs w:val="21"/>
          <w:lang w:eastAsia="zh-CN"/>
        </w:rPr>
        <w:t xml:space="preserve">intermediate </w:t>
      </w:r>
      <w:r w:rsidR="002561BF">
        <w:rPr>
          <w:rFonts w:ascii="Times New Roman" w:eastAsiaTheme="minorEastAsia" w:hAnsi="Times New Roman"/>
          <w:sz w:val="21"/>
          <w:szCs w:val="21"/>
          <w:lang w:eastAsia="zh-CN"/>
        </w:rPr>
        <w:t xml:space="preserve">UE </w:t>
      </w:r>
      <w:r w:rsidR="00DD1F24">
        <w:rPr>
          <w:rFonts w:ascii="Times New Roman" w:eastAsiaTheme="minorEastAsia" w:hAnsi="Times New Roman"/>
          <w:sz w:val="21"/>
          <w:szCs w:val="21"/>
          <w:lang w:eastAsia="zh-CN"/>
        </w:rPr>
        <w:t xml:space="preserve">has the </w:t>
      </w:r>
      <w:bookmarkStart w:id="28" w:name="OLE_LINK188"/>
      <w:r w:rsidR="00DD1F24">
        <w:rPr>
          <w:rFonts w:ascii="Times New Roman" w:eastAsiaTheme="minorEastAsia" w:hAnsi="Times New Roman"/>
          <w:sz w:val="21"/>
          <w:szCs w:val="21"/>
          <w:lang w:eastAsia="zh-CN"/>
        </w:rPr>
        <w:t xml:space="preserve">capability </w:t>
      </w:r>
      <w:bookmarkEnd w:id="28"/>
      <w:r w:rsidR="002561BF">
        <w:rPr>
          <w:rFonts w:ascii="Times New Roman" w:eastAsiaTheme="minorEastAsia" w:hAnsi="Times New Roman"/>
          <w:sz w:val="21"/>
          <w:szCs w:val="21"/>
          <w:lang w:eastAsia="zh-CN"/>
        </w:rPr>
        <w:t xml:space="preserve">perform sequence </w:t>
      </w:r>
      <w:r w:rsidR="002561BF" w:rsidRPr="002561BF">
        <w:rPr>
          <w:rFonts w:ascii="Times New Roman" w:eastAsiaTheme="minorEastAsia" w:hAnsi="Times New Roman"/>
          <w:sz w:val="21"/>
          <w:szCs w:val="21"/>
          <w:lang w:eastAsia="zh-CN"/>
        </w:rPr>
        <w:t>auto-correlation</w:t>
      </w:r>
      <w:r w:rsidR="002561BF">
        <w:rPr>
          <w:rFonts w:ascii="Times New Roman" w:eastAsiaTheme="minorEastAsia" w:hAnsi="Times New Roman"/>
          <w:sz w:val="21"/>
          <w:szCs w:val="21"/>
          <w:lang w:eastAsia="zh-CN"/>
        </w:rPr>
        <w:t xml:space="preserve"> operation.</w:t>
      </w:r>
    </w:p>
    <w:p w14:paraId="3F73D471" w14:textId="32853676" w:rsidR="00D46683" w:rsidRDefault="00D46683" w:rsidP="00D46683">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29" w:name="OLE_LINK4"/>
      <w:r>
        <w:rPr>
          <w:rFonts w:ascii="Times New Roman" w:eastAsiaTheme="minorEastAsia" w:hAnsi="Times New Roman"/>
          <w:b/>
          <w:bCs/>
          <w:sz w:val="21"/>
          <w:szCs w:val="21"/>
          <w:lang w:eastAsia="zh-CN"/>
        </w:rPr>
        <w:t xml:space="preserve">Proposal </w:t>
      </w:r>
      <w:r w:rsidR="00DD1F24">
        <w:rPr>
          <w:rFonts w:ascii="Times New Roman" w:eastAsiaTheme="minorEastAsia" w:hAnsi="Times New Roman"/>
          <w:b/>
          <w:bCs/>
          <w:sz w:val="21"/>
          <w:szCs w:val="21"/>
          <w:lang w:eastAsia="zh-CN"/>
        </w:rPr>
        <w:t>6</w:t>
      </w:r>
      <w:r>
        <w:rPr>
          <w:rFonts w:ascii="Times New Roman" w:eastAsiaTheme="minorEastAsia" w:hAnsi="Times New Roman"/>
          <w:b/>
          <w:bCs/>
          <w:sz w:val="21"/>
          <w:szCs w:val="21"/>
          <w:lang w:eastAsia="zh-CN"/>
        </w:rPr>
        <w:t xml:space="preserve">: </w:t>
      </w:r>
      <w:r w:rsidR="00DD1F24" w:rsidRPr="00DD1F24">
        <w:rPr>
          <w:rFonts w:ascii="Times New Roman" w:eastAsiaTheme="minorEastAsia" w:hAnsi="Times New Roman"/>
          <w:b/>
          <w:bCs/>
          <w:sz w:val="21"/>
          <w:szCs w:val="21"/>
          <w:lang w:eastAsia="zh-CN"/>
        </w:rPr>
        <w:t xml:space="preserve">For the </w:t>
      </w:r>
      <w:r w:rsidR="00C82871">
        <w:rPr>
          <w:rFonts w:ascii="Times New Roman" w:eastAsiaTheme="minorEastAsia" w:hAnsi="Times New Roman"/>
          <w:b/>
          <w:bCs/>
          <w:sz w:val="21"/>
          <w:szCs w:val="21"/>
          <w:lang w:eastAsia="zh-CN"/>
        </w:rPr>
        <w:t>D</w:t>
      </w:r>
      <w:r w:rsidR="00DD1F24" w:rsidRPr="00DD1F24">
        <w:rPr>
          <w:rFonts w:ascii="Times New Roman" w:eastAsiaTheme="minorEastAsia" w:hAnsi="Times New Roman"/>
          <w:b/>
          <w:bCs/>
          <w:sz w:val="21"/>
          <w:szCs w:val="21"/>
          <w:lang w:eastAsia="zh-CN"/>
        </w:rPr>
        <w:t>2</w:t>
      </w:r>
      <w:r w:rsidR="00C82871">
        <w:rPr>
          <w:rFonts w:ascii="Times New Roman" w:eastAsiaTheme="minorEastAsia" w:hAnsi="Times New Roman"/>
          <w:b/>
          <w:bCs/>
          <w:sz w:val="21"/>
          <w:szCs w:val="21"/>
          <w:lang w:eastAsia="zh-CN"/>
        </w:rPr>
        <w:t>R</w:t>
      </w:r>
      <w:r w:rsidR="00DD1F24" w:rsidRPr="00DD1F24">
        <w:rPr>
          <w:rFonts w:ascii="Times New Roman" w:eastAsiaTheme="minorEastAsia" w:hAnsi="Times New Roman"/>
          <w:b/>
          <w:bCs/>
          <w:sz w:val="21"/>
          <w:szCs w:val="21"/>
          <w:lang w:eastAsia="zh-CN"/>
        </w:rPr>
        <w:t xml:space="preserve"> preamble which is immediately transmitted before any P</w:t>
      </w:r>
      <w:r w:rsidR="00DD1F24">
        <w:rPr>
          <w:rFonts w:ascii="Times New Roman" w:eastAsiaTheme="minorEastAsia" w:hAnsi="Times New Roman"/>
          <w:b/>
          <w:bCs/>
          <w:sz w:val="21"/>
          <w:szCs w:val="21"/>
          <w:lang w:eastAsia="zh-CN"/>
        </w:rPr>
        <w:t>DR</w:t>
      </w:r>
      <w:r w:rsidR="00DD1F24" w:rsidRPr="00DD1F24">
        <w:rPr>
          <w:rFonts w:ascii="Times New Roman" w:eastAsiaTheme="minorEastAsia" w:hAnsi="Times New Roman"/>
          <w:b/>
          <w:bCs/>
          <w:sz w:val="21"/>
          <w:szCs w:val="21"/>
          <w:lang w:eastAsia="zh-CN"/>
        </w:rPr>
        <w:t>CH transmission</w:t>
      </w:r>
      <w:r w:rsidRPr="00D51215">
        <w:rPr>
          <w:rFonts w:ascii="Times New Roman" w:eastAsiaTheme="minorEastAsia" w:hAnsi="Times New Roman"/>
          <w:b/>
          <w:bCs/>
          <w:sz w:val="21"/>
          <w:szCs w:val="21"/>
          <w:lang w:eastAsia="zh-CN"/>
        </w:rPr>
        <w:t>.</w:t>
      </w:r>
    </w:p>
    <w:p w14:paraId="7099AA58" w14:textId="6A30C16F" w:rsidR="00D46683" w:rsidRPr="00D46683" w:rsidRDefault="00DD1F24"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S</w:t>
      </w:r>
      <w:r w:rsidR="00D46683">
        <w:rPr>
          <w:rFonts w:ascii="Times New Roman" w:eastAsiaTheme="minorEastAsia" w:hAnsi="Times New Roman"/>
          <w:b/>
          <w:bCs/>
          <w:sz w:val="21"/>
          <w:szCs w:val="21"/>
        </w:rPr>
        <w:t>ome existing sequence</w:t>
      </w:r>
      <w:r>
        <w:rPr>
          <w:rFonts w:ascii="Times New Roman" w:eastAsiaTheme="minorEastAsia" w:hAnsi="Times New Roman"/>
          <w:b/>
          <w:bCs/>
          <w:sz w:val="21"/>
          <w:szCs w:val="21"/>
        </w:rPr>
        <w:t xml:space="preserve"> in NR</w:t>
      </w:r>
      <w:r w:rsidR="00D46683">
        <w:rPr>
          <w:rFonts w:ascii="Times New Roman" w:eastAsiaTheme="minorEastAsia" w:hAnsi="Times New Roman"/>
          <w:b/>
          <w:bCs/>
          <w:sz w:val="21"/>
          <w:szCs w:val="21"/>
        </w:rPr>
        <w:t>, e.g., m sequence or ZC sequence can be a starting point.</w:t>
      </w:r>
    </w:p>
    <w:bookmarkEnd w:id="29"/>
    <w:p w14:paraId="4C2E2103" w14:textId="7EA489B5" w:rsidR="008D78BB" w:rsidRDefault="008E4ECC"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 </w:t>
      </w:r>
      <w:r w:rsidR="000D6B48">
        <w:rPr>
          <w:rFonts w:ascii="Times New Roman" w:eastAsiaTheme="minorEastAsia" w:hAnsi="Times New Roman"/>
          <w:sz w:val="21"/>
          <w:szCs w:val="21"/>
          <w:lang w:eastAsia="zh-CN"/>
        </w:rPr>
        <w:t xml:space="preserve">Ambient IoT device may suffer from the </w:t>
      </w:r>
      <w:r w:rsidR="000D6B48" w:rsidRPr="000D6B48">
        <w:rPr>
          <w:rFonts w:ascii="Times New Roman" w:eastAsiaTheme="minorEastAsia" w:hAnsi="Times New Roman"/>
          <w:sz w:val="21"/>
          <w:szCs w:val="21"/>
          <w:lang w:eastAsia="zh-CN"/>
        </w:rPr>
        <w:t>sampling frequency offset (SFO)</w:t>
      </w:r>
      <w:r w:rsidR="000D6B48">
        <w:rPr>
          <w:rFonts w:ascii="Times New Roman" w:eastAsiaTheme="minorEastAsia" w:hAnsi="Times New Roman"/>
          <w:sz w:val="21"/>
          <w:szCs w:val="21"/>
          <w:lang w:eastAsia="zh-CN"/>
        </w:rPr>
        <w:t xml:space="preserve">, which may have </w:t>
      </w:r>
      <w:r>
        <w:rPr>
          <w:rFonts w:ascii="Times New Roman" w:eastAsiaTheme="minorEastAsia" w:hAnsi="Times New Roman"/>
          <w:sz w:val="21"/>
          <w:szCs w:val="21"/>
          <w:lang w:eastAsia="zh-CN"/>
        </w:rPr>
        <w:t xml:space="preserve">negative </w:t>
      </w:r>
      <w:r w:rsidR="000D6B48">
        <w:rPr>
          <w:rFonts w:ascii="Times New Roman" w:eastAsiaTheme="minorEastAsia" w:hAnsi="Times New Roman"/>
          <w:sz w:val="21"/>
          <w:szCs w:val="21"/>
          <w:lang w:eastAsia="zh-CN"/>
        </w:rPr>
        <w:t xml:space="preserve">impacts on the </w:t>
      </w:r>
      <w:r w:rsidR="009C27A8">
        <w:rPr>
          <w:rFonts w:ascii="Times New Roman" w:eastAsiaTheme="minorEastAsia" w:hAnsi="Times New Roman"/>
          <w:sz w:val="21"/>
          <w:szCs w:val="21"/>
          <w:lang w:eastAsia="zh-CN"/>
        </w:rPr>
        <w:t>D2R</w:t>
      </w:r>
      <w:r w:rsidR="000D6B48">
        <w:rPr>
          <w:rFonts w:ascii="Times New Roman" w:eastAsiaTheme="minorEastAsia" w:hAnsi="Times New Roman"/>
          <w:sz w:val="21"/>
          <w:szCs w:val="21"/>
          <w:lang w:eastAsia="zh-CN"/>
        </w:rPr>
        <w:t xml:space="preserve"> transmission performance. </w:t>
      </w:r>
      <w:r>
        <w:rPr>
          <w:rFonts w:ascii="Times New Roman" w:eastAsiaTheme="minorEastAsia" w:hAnsi="Times New Roman"/>
          <w:sz w:val="21"/>
          <w:szCs w:val="21"/>
          <w:lang w:eastAsia="zh-CN"/>
        </w:rPr>
        <w:t>then</w:t>
      </w:r>
      <w:r w:rsidR="00295660" w:rsidRPr="0029566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the </w:t>
      </w:r>
      <w:r w:rsidR="00295660" w:rsidRPr="00295660">
        <w:rPr>
          <w:rFonts w:ascii="Times New Roman" w:eastAsiaTheme="minorEastAsia" w:hAnsi="Times New Roman"/>
          <w:sz w:val="21"/>
          <w:szCs w:val="21"/>
          <w:lang w:eastAsia="zh-CN"/>
        </w:rPr>
        <w:t xml:space="preserve">mid-amble </w:t>
      </w:r>
      <w:r w:rsidR="000D6B48">
        <w:rPr>
          <w:rFonts w:ascii="Times New Roman" w:eastAsiaTheme="minorEastAsia" w:hAnsi="Times New Roman"/>
          <w:sz w:val="21"/>
          <w:szCs w:val="21"/>
          <w:lang w:eastAsia="zh-CN"/>
        </w:rPr>
        <w:t xml:space="preserve">can be inserted in-between the transmission segments </w:t>
      </w:r>
      <w:r w:rsidR="00295660" w:rsidRPr="00295660">
        <w:rPr>
          <w:rFonts w:ascii="Times New Roman" w:eastAsiaTheme="minorEastAsia" w:hAnsi="Times New Roman"/>
          <w:sz w:val="21"/>
          <w:szCs w:val="21"/>
          <w:lang w:eastAsia="zh-CN"/>
        </w:rPr>
        <w:t>for SFO tracking</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and</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timing</w:t>
      </w:r>
      <w:r w:rsidR="009C27A8">
        <w:rPr>
          <w:rFonts w:ascii="Times New Roman" w:eastAsiaTheme="minorEastAsia" w:hAnsi="Times New Roman"/>
          <w:sz w:val="21"/>
          <w:szCs w:val="21"/>
          <w:lang w:eastAsia="zh-CN"/>
        </w:rPr>
        <w:t xml:space="preserve"> </w:t>
      </w:r>
      <w:r w:rsidR="009C27A8">
        <w:rPr>
          <w:rFonts w:ascii="Times New Roman" w:eastAsiaTheme="minorEastAsia" w:hAnsi="Times New Roman" w:hint="eastAsia"/>
          <w:sz w:val="21"/>
          <w:szCs w:val="21"/>
          <w:lang w:eastAsia="zh-CN"/>
        </w:rPr>
        <w:t>maintenance</w:t>
      </w:r>
      <w:r w:rsidR="009C27A8">
        <w:rPr>
          <w:rFonts w:ascii="Times New Roman" w:eastAsiaTheme="minorEastAsia" w:hAnsi="Times New Roman"/>
          <w:sz w:val="21"/>
          <w:szCs w:val="21"/>
          <w:lang w:eastAsia="zh-CN"/>
        </w:rPr>
        <w:t xml:space="preserve"> [</w:t>
      </w:r>
      <w:r w:rsidR="001217BD">
        <w:rPr>
          <w:rFonts w:ascii="Times New Roman" w:eastAsiaTheme="minorEastAsia" w:hAnsi="Times New Roman"/>
          <w:sz w:val="21"/>
          <w:szCs w:val="21"/>
          <w:lang w:eastAsia="zh-CN"/>
        </w:rPr>
        <w:t>2</w:t>
      </w:r>
      <w:r w:rsidR="009C27A8">
        <w:rPr>
          <w:rFonts w:ascii="Times New Roman" w:eastAsiaTheme="minorEastAsia" w:hAnsi="Times New Roman"/>
          <w:sz w:val="21"/>
          <w:szCs w:val="21"/>
          <w:lang w:eastAsia="zh-CN"/>
        </w:rPr>
        <w:t>]</w:t>
      </w:r>
      <w:r w:rsidR="00DA545D">
        <w:rPr>
          <w:rFonts w:ascii="Times New Roman" w:eastAsiaTheme="minorEastAsia" w:hAnsi="Times New Roman"/>
          <w:sz w:val="21"/>
          <w:szCs w:val="21"/>
          <w:lang w:eastAsia="zh-CN"/>
        </w:rPr>
        <w:t>.</w:t>
      </w:r>
      <w:r w:rsidR="009C27A8">
        <w:rPr>
          <w:rFonts w:ascii="Times New Roman" w:eastAsiaTheme="minorEastAsia" w:hAnsi="Times New Roman"/>
          <w:sz w:val="21"/>
          <w:szCs w:val="21"/>
          <w:lang w:eastAsia="zh-CN"/>
        </w:rPr>
        <w:t xml:space="preserve"> Furthermore, </w:t>
      </w:r>
      <w:r>
        <w:rPr>
          <w:rFonts w:ascii="Times New Roman" w:eastAsiaTheme="minorEastAsia" w:hAnsi="Times New Roman"/>
          <w:sz w:val="21"/>
          <w:szCs w:val="21"/>
          <w:lang w:eastAsia="zh-CN"/>
        </w:rPr>
        <w:t xml:space="preserve">the </w:t>
      </w:r>
      <w:proofErr w:type="spellStart"/>
      <w:r w:rsidR="009C27A8" w:rsidRPr="009C27A8">
        <w:rPr>
          <w:rFonts w:ascii="Times New Roman" w:eastAsiaTheme="minorEastAsia" w:hAnsi="Times New Roman"/>
          <w:sz w:val="21"/>
          <w:szCs w:val="21"/>
          <w:lang w:eastAsia="zh-CN"/>
        </w:rPr>
        <w:t>postamble</w:t>
      </w:r>
      <w:proofErr w:type="spellEnd"/>
      <w:r w:rsidR="009C27A8" w:rsidRPr="009C27A8">
        <w:rPr>
          <w:rFonts w:ascii="Times New Roman" w:eastAsiaTheme="minorEastAsia" w:hAnsi="Times New Roman"/>
          <w:sz w:val="21"/>
          <w:szCs w:val="21"/>
          <w:lang w:eastAsia="zh-CN"/>
        </w:rPr>
        <w:t xml:space="preserve"> can be introduced immediately after a </w:t>
      </w:r>
      <w:r w:rsidR="009C27A8">
        <w:rPr>
          <w:rFonts w:ascii="Times New Roman" w:eastAsiaTheme="minorEastAsia" w:hAnsi="Times New Roman"/>
          <w:sz w:val="21"/>
          <w:szCs w:val="21"/>
          <w:lang w:eastAsia="zh-CN"/>
        </w:rPr>
        <w:t>D2R</w:t>
      </w:r>
      <w:r w:rsidR="009C27A8" w:rsidRPr="009C27A8">
        <w:rPr>
          <w:rFonts w:ascii="Times New Roman" w:eastAsiaTheme="minorEastAsia" w:hAnsi="Times New Roman"/>
          <w:sz w:val="21"/>
          <w:szCs w:val="21"/>
          <w:lang w:eastAsia="zh-CN"/>
        </w:rPr>
        <w:t xml:space="preserve"> transmission for time maintenance and indicating the end of this transmission</w:t>
      </w:r>
      <w:r w:rsidR="009C27A8">
        <w:rPr>
          <w:rFonts w:ascii="Times New Roman" w:eastAsiaTheme="minorEastAsia" w:hAnsi="Times New Roman"/>
          <w:sz w:val="21"/>
          <w:szCs w:val="21"/>
          <w:lang w:eastAsia="zh-CN"/>
        </w:rPr>
        <w:t xml:space="preserve">, as well. </w:t>
      </w:r>
    </w:p>
    <w:p w14:paraId="32B08F64" w14:textId="10E4B885" w:rsidR="00BE1181" w:rsidRDefault="00962094" w:rsidP="00BE1181">
      <w:pPr>
        <w:keepNext/>
        <w:widowControl w:val="0"/>
        <w:autoSpaceDN w:val="0"/>
        <w:spacing w:beforeLines="50" w:before="120" w:after="120" w:line="288" w:lineRule="auto"/>
        <w:ind w:left="0" w:firstLine="0"/>
        <w:jc w:val="center"/>
      </w:pPr>
      <w:r w:rsidRPr="00962094">
        <w:rPr>
          <w:noProof/>
        </w:rPr>
        <w:drawing>
          <wp:inline distT="0" distB="0" distL="0" distR="0" wp14:anchorId="318780C3" wp14:editId="70CB3D69">
            <wp:extent cx="5436158" cy="897099"/>
            <wp:effectExtent l="0" t="0" r="0" b="0"/>
            <wp:docPr id="1" name="图片 8">
              <a:extLst xmlns:a="http://schemas.openxmlformats.org/drawingml/2006/main">
                <a:ext uri="{FF2B5EF4-FFF2-40B4-BE49-F238E27FC236}">
                  <a16:creationId xmlns:a16="http://schemas.microsoft.com/office/drawing/2014/main" id="{FD7DA324-D8B3-4853-84DE-F1C8F8A32F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D7DA324-D8B3-4853-84DE-F1C8F8A32F11}"/>
                        </a:ext>
                      </a:extLst>
                    </pic:cNvPr>
                    <pic:cNvPicPr>
                      <a:picLocks noChangeAspect="1"/>
                    </pic:cNvPicPr>
                  </pic:nvPicPr>
                  <pic:blipFill>
                    <a:blip r:embed="rId14"/>
                    <a:stretch>
                      <a:fillRect/>
                    </a:stretch>
                  </pic:blipFill>
                  <pic:spPr>
                    <a:xfrm>
                      <a:off x="0" y="0"/>
                      <a:ext cx="5456439" cy="900446"/>
                    </a:xfrm>
                    <a:prstGeom prst="rect">
                      <a:avLst/>
                    </a:prstGeom>
                  </pic:spPr>
                </pic:pic>
              </a:graphicData>
            </a:graphic>
          </wp:inline>
        </w:drawing>
      </w:r>
    </w:p>
    <w:p w14:paraId="45755C19" w14:textId="6436DEBB" w:rsidR="00BE1181" w:rsidRDefault="00BE1181" w:rsidP="00BE1181">
      <w:pPr>
        <w:pStyle w:val="a4"/>
        <w:jc w:val="center"/>
      </w:pPr>
      <w:r>
        <w:t xml:space="preserve">Figure </w:t>
      </w:r>
      <w:r>
        <w:fldChar w:fldCharType="begin"/>
      </w:r>
      <w:r>
        <w:instrText xml:space="preserve"> SEQ Figure \* ARABIC </w:instrText>
      </w:r>
      <w:r>
        <w:fldChar w:fldCharType="separate"/>
      </w:r>
      <w:r w:rsidR="00176614">
        <w:rPr>
          <w:noProof/>
        </w:rPr>
        <w:t>5</w:t>
      </w:r>
      <w:r>
        <w:fldChar w:fldCharType="end"/>
      </w:r>
      <w:r>
        <w:t xml:space="preserve"> Illustration for mid-amble inserted in-between the segments of a long UL transmission</w:t>
      </w:r>
    </w:p>
    <w:p w14:paraId="70033AE7" w14:textId="70ECBF57" w:rsidR="009E5B31" w:rsidRPr="009E5B31" w:rsidRDefault="00BE1181" w:rsidP="00BE1181">
      <w:pPr>
        <w:pStyle w:val="a4"/>
        <w:jc w:val="center"/>
        <w:rPr>
          <w:rFonts w:eastAsiaTheme="minorEastAsia"/>
          <w:sz w:val="21"/>
          <w:szCs w:val="21"/>
          <w:lang w:eastAsia="zh-CN"/>
        </w:rPr>
      </w:pPr>
      <w:r>
        <w:t xml:space="preserve"> </w:t>
      </w:r>
    </w:p>
    <w:p w14:paraId="55FED53E" w14:textId="102A998F" w:rsidR="00A802EE" w:rsidRDefault="00A802EE" w:rsidP="00A802E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8A10D2">
        <w:rPr>
          <w:rFonts w:ascii="Times New Roman" w:eastAsiaTheme="minorEastAsia" w:hAnsi="Times New Roman"/>
          <w:b/>
          <w:bCs/>
          <w:sz w:val="21"/>
          <w:szCs w:val="21"/>
          <w:lang w:eastAsia="zh-CN"/>
        </w:rPr>
        <w:t>7</w:t>
      </w:r>
      <w:r w:rsidRPr="00481E78">
        <w:rPr>
          <w:rFonts w:ascii="Times New Roman" w:eastAsiaTheme="minorEastAsia" w:hAnsi="Times New Roman"/>
          <w:b/>
          <w:bCs/>
          <w:sz w:val="21"/>
          <w:szCs w:val="21"/>
          <w:lang w:eastAsia="zh-CN"/>
        </w:rPr>
        <w:t>:</w:t>
      </w:r>
      <w:r w:rsidR="00295660" w:rsidRPr="00295660">
        <w:t xml:space="preserve"> </w:t>
      </w:r>
      <w:proofErr w:type="spellStart"/>
      <w:r w:rsidR="00295660" w:rsidRPr="00295660">
        <w:rPr>
          <w:rFonts w:ascii="Times New Roman" w:eastAsiaTheme="minorEastAsia" w:hAnsi="Times New Roman"/>
          <w:b/>
          <w:bCs/>
          <w:sz w:val="21"/>
          <w:szCs w:val="21"/>
          <w:lang w:eastAsia="zh-CN"/>
        </w:rPr>
        <w:t>Midamble</w:t>
      </w:r>
      <w:proofErr w:type="spellEnd"/>
      <w:r w:rsidR="00295660" w:rsidRPr="00295660">
        <w:rPr>
          <w:rFonts w:ascii="Times New Roman" w:eastAsiaTheme="minorEastAsia" w:hAnsi="Times New Roman"/>
          <w:b/>
          <w:bCs/>
          <w:sz w:val="21"/>
          <w:szCs w:val="21"/>
          <w:lang w:eastAsia="zh-CN"/>
        </w:rPr>
        <w:t xml:space="preserve"> can be </w:t>
      </w:r>
      <w:r w:rsidR="00E53009">
        <w:rPr>
          <w:rFonts w:ascii="Times New Roman" w:eastAsiaTheme="minorEastAsia" w:hAnsi="Times New Roman" w:hint="eastAsia"/>
          <w:b/>
          <w:bCs/>
          <w:sz w:val="21"/>
          <w:szCs w:val="21"/>
          <w:lang w:eastAsia="zh-CN"/>
        </w:rPr>
        <w:t>inserted</w:t>
      </w:r>
      <w:r w:rsidR="00E53009">
        <w:rPr>
          <w:rFonts w:ascii="Times New Roman" w:eastAsiaTheme="minorEastAsia" w:hAnsi="Times New Roman"/>
          <w:b/>
          <w:bCs/>
          <w:sz w:val="21"/>
          <w:szCs w:val="21"/>
          <w:lang w:eastAsia="zh-CN"/>
        </w:rPr>
        <w:t xml:space="preserve"> </w:t>
      </w:r>
      <w:r w:rsidR="00295660" w:rsidRPr="00295660">
        <w:rPr>
          <w:rFonts w:ascii="Times New Roman" w:eastAsiaTheme="minorEastAsia" w:hAnsi="Times New Roman"/>
          <w:b/>
          <w:bCs/>
          <w:sz w:val="21"/>
          <w:szCs w:val="21"/>
          <w:lang w:eastAsia="zh-CN"/>
        </w:rPr>
        <w:t xml:space="preserve">for SFO tracking </w:t>
      </w:r>
      <w:r w:rsidR="00B619EB">
        <w:rPr>
          <w:rFonts w:ascii="Times New Roman" w:eastAsiaTheme="minorEastAsia" w:hAnsi="Times New Roman"/>
          <w:b/>
          <w:bCs/>
          <w:sz w:val="21"/>
          <w:szCs w:val="21"/>
          <w:lang w:eastAsia="zh-CN"/>
        </w:rPr>
        <w:t xml:space="preserve">and timing maintenance </w:t>
      </w:r>
      <w:r w:rsidR="00B773D1">
        <w:rPr>
          <w:rFonts w:ascii="Times New Roman" w:eastAsiaTheme="minorEastAsia" w:hAnsi="Times New Roman"/>
          <w:b/>
          <w:bCs/>
          <w:sz w:val="21"/>
          <w:szCs w:val="21"/>
          <w:lang w:eastAsia="zh-CN"/>
        </w:rPr>
        <w:t>in-between</w:t>
      </w:r>
      <w:r w:rsidR="00295660" w:rsidRPr="00295660">
        <w:rPr>
          <w:rFonts w:ascii="Times New Roman" w:eastAsiaTheme="minorEastAsia" w:hAnsi="Times New Roman"/>
          <w:b/>
          <w:bCs/>
          <w:sz w:val="21"/>
          <w:szCs w:val="21"/>
          <w:lang w:eastAsia="zh-CN"/>
        </w:rPr>
        <w:t xml:space="preserve"> </w:t>
      </w:r>
      <w:r w:rsidR="00B773D1">
        <w:rPr>
          <w:rFonts w:ascii="Times New Roman" w:eastAsiaTheme="minorEastAsia" w:hAnsi="Times New Roman"/>
          <w:b/>
          <w:bCs/>
          <w:sz w:val="21"/>
          <w:szCs w:val="21"/>
          <w:lang w:eastAsia="zh-CN"/>
        </w:rPr>
        <w:t xml:space="preserve">segments of a long </w:t>
      </w:r>
      <w:r w:rsidR="008A10D2">
        <w:rPr>
          <w:rFonts w:ascii="Times New Roman" w:eastAsiaTheme="minorEastAsia" w:hAnsi="Times New Roman"/>
          <w:b/>
          <w:bCs/>
          <w:sz w:val="21"/>
          <w:szCs w:val="21"/>
          <w:lang w:eastAsia="zh-CN"/>
        </w:rPr>
        <w:t>D</w:t>
      </w:r>
      <w:r w:rsidR="00B619EB">
        <w:rPr>
          <w:rFonts w:ascii="Times New Roman" w:eastAsiaTheme="minorEastAsia" w:hAnsi="Times New Roman"/>
          <w:b/>
          <w:bCs/>
          <w:sz w:val="21"/>
          <w:szCs w:val="21"/>
          <w:lang w:eastAsia="zh-CN"/>
        </w:rPr>
        <w:t>2R</w:t>
      </w:r>
      <w:r w:rsidR="00B773D1">
        <w:rPr>
          <w:rFonts w:ascii="Times New Roman" w:eastAsiaTheme="minorEastAsia" w:hAnsi="Times New Roman"/>
          <w:b/>
          <w:bCs/>
          <w:sz w:val="21"/>
          <w:szCs w:val="21"/>
          <w:lang w:eastAsia="zh-CN"/>
        </w:rPr>
        <w:t xml:space="preserve"> </w:t>
      </w:r>
      <w:r w:rsidR="00295660" w:rsidRPr="00295660">
        <w:rPr>
          <w:rFonts w:ascii="Times New Roman" w:eastAsiaTheme="minorEastAsia" w:hAnsi="Times New Roman"/>
          <w:b/>
          <w:bCs/>
          <w:sz w:val="21"/>
          <w:szCs w:val="21"/>
          <w:lang w:eastAsia="zh-CN"/>
        </w:rPr>
        <w:t>transmission.</w:t>
      </w:r>
    </w:p>
    <w:p w14:paraId="1BB5A70B" w14:textId="4D51CB8E" w:rsidR="00A802EE" w:rsidRDefault="00436B3E" w:rsidP="007F211B">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bookmarkStart w:id="30" w:name="OLE_LINK192"/>
      <w:proofErr w:type="spellStart"/>
      <w:r>
        <w:rPr>
          <w:rFonts w:ascii="Times New Roman" w:eastAsiaTheme="minorEastAsia" w:hAnsi="Times New Roman"/>
          <w:b/>
          <w:bCs/>
          <w:sz w:val="21"/>
          <w:szCs w:val="21"/>
        </w:rPr>
        <w:t>Midamble</w:t>
      </w:r>
      <w:proofErr w:type="spellEnd"/>
      <w:r>
        <w:rPr>
          <w:rFonts w:ascii="Times New Roman" w:eastAsiaTheme="minorEastAsia" w:hAnsi="Times New Roman"/>
          <w:b/>
          <w:bCs/>
          <w:sz w:val="21"/>
          <w:szCs w:val="21"/>
        </w:rPr>
        <w:t xml:space="preserve"> can be same</w:t>
      </w:r>
      <w:r w:rsidR="007D646E">
        <w:rPr>
          <w:rFonts w:ascii="Times New Roman" w:eastAsiaTheme="minorEastAsia" w:hAnsi="Times New Roman"/>
          <w:b/>
          <w:bCs/>
          <w:sz w:val="21"/>
          <w:szCs w:val="21"/>
        </w:rPr>
        <w:t xml:space="preserve">, </w:t>
      </w:r>
      <w:r>
        <w:rPr>
          <w:rFonts w:ascii="Times New Roman" w:eastAsiaTheme="minorEastAsia" w:hAnsi="Times New Roman"/>
          <w:b/>
          <w:bCs/>
          <w:sz w:val="21"/>
          <w:szCs w:val="21"/>
        </w:rPr>
        <w:t>truncated</w:t>
      </w:r>
      <w:r w:rsidR="007D646E">
        <w:rPr>
          <w:rFonts w:ascii="Times New Roman" w:eastAsiaTheme="minorEastAsia" w:hAnsi="Times New Roman"/>
          <w:b/>
          <w:bCs/>
          <w:sz w:val="21"/>
          <w:szCs w:val="21"/>
        </w:rPr>
        <w:t xml:space="preserve">, </w:t>
      </w:r>
      <w:r>
        <w:rPr>
          <w:rFonts w:ascii="Times New Roman" w:eastAsiaTheme="minorEastAsia" w:hAnsi="Times New Roman"/>
          <w:b/>
          <w:bCs/>
          <w:sz w:val="21"/>
          <w:szCs w:val="21"/>
        </w:rPr>
        <w:t xml:space="preserve">or a </w:t>
      </w:r>
      <w:r w:rsidR="007D646E">
        <w:rPr>
          <w:rFonts w:ascii="Times New Roman" w:eastAsiaTheme="minorEastAsia" w:hAnsi="Times New Roman"/>
          <w:b/>
          <w:bCs/>
          <w:sz w:val="21"/>
          <w:szCs w:val="21"/>
        </w:rPr>
        <w:t>totally different</w:t>
      </w:r>
      <w:r>
        <w:rPr>
          <w:rFonts w:ascii="Times New Roman" w:eastAsiaTheme="minorEastAsia" w:hAnsi="Times New Roman"/>
          <w:b/>
          <w:bCs/>
          <w:sz w:val="21"/>
          <w:szCs w:val="21"/>
        </w:rPr>
        <w:t xml:space="preserve"> sequence from the </w:t>
      </w:r>
      <w:r w:rsidR="007D646E">
        <w:rPr>
          <w:rFonts w:ascii="Times New Roman" w:eastAsiaTheme="minorEastAsia" w:hAnsi="Times New Roman"/>
          <w:b/>
          <w:bCs/>
          <w:sz w:val="21"/>
          <w:szCs w:val="21"/>
        </w:rPr>
        <w:t xml:space="preserve">sequence of </w:t>
      </w:r>
      <w:r>
        <w:rPr>
          <w:rFonts w:ascii="Times New Roman" w:eastAsiaTheme="minorEastAsia" w:hAnsi="Times New Roman"/>
          <w:b/>
          <w:bCs/>
          <w:sz w:val="21"/>
          <w:szCs w:val="21"/>
        </w:rPr>
        <w:t>preamble</w:t>
      </w:r>
      <w:r w:rsidR="007D646E">
        <w:rPr>
          <w:rFonts w:ascii="Times New Roman" w:eastAsiaTheme="minorEastAsia" w:hAnsi="Times New Roman"/>
          <w:b/>
          <w:bCs/>
          <w:sz w:val="21"/>
          <w:szCs w:val="21"/>
        </w:rPr>
        <w:t xml:space="preserve"> which is </w:t>
      </w:r>
      <w:r w:rsidR="007D646E" w:rsidRPr="007D646E">
        <w:rPr>
          <w:rFonts w:ascii="Times New Roman" w:eastAsiaTheme="minorEastAsia" w:hAnsi="Times New Roman"/>
          <w:b/>
          <w:bCs/>
          <w:sz w:val="21"/>
          <w:szCs w:val="21"/>
        </w:rPr>
        <w:t>transmitted immediately before</w:t>
      </w:r>
      <w:r w:rsidR="007D646E">
        <w:rPr>
          <w:rFonts w:ascii="Times New Roman" w:eastAsiaTheme="minorEastAsia" w:hAnsi="Times New Roman"/>
          <w:b/>
          <w:bCs/>
          <w:sz w:val="21"/>
          <w:szCs w:val="21"/>
        </w:rPr>
        <w:t xml:space="preserve"> the </w:t>
      </w:r>
      <w:r w:rsidR="00B619EB">
        <w:rPr>
          <w:rFonts w:ascii="Times New Roman" w:eastAsiaTheme="minorEastAsia" w:hAnsi="Times New Roman"/>
          <w:b/>
          <w:bCs/>
          <w:sz w:val="21"/>
          <w:szCs w:val="21"/>
        </w:rPr>
        <w:t>D2R</w:t>
      </w:r>
      <w:r w:rsidR="007D646E">
        <w:rPr>
          <w:rFonts w:ascii="Times New Roman" w:eastAsiaTheme="minorEastAsia" w:hAnsi="Times New Roman"/>
          <w:b/>
          <w:bCs/>
          <w:sz w:val="21"/>
          <w:szCs w:val="21"/>
        </w:rPr>
        <w:t xml:space="preserve"> transmission</w:t>
      </w:r>
      <w:bookmarkEnd w:id="30"/>
      <w:r w:rsidR="00B773D1">
        <w:rPr>
          <w:rFonts w:ascii="Times New Roman" w:eastAsiaTheme="minorEastAsia" w:hAnsi="Times New Roman"/>
          <w:b/>
          <w:bCs/>
          <w:sz w:val="21"/>
          <w:szCs w:val="21"/>
        </w:rPr>
        <w:t>.</w:t>
      </w:r>
    </w:p>
    <w:p w14:paraId="3E31A6F0" w14:textId="7A666FCE" w:rsidR="00B619EB" w:rsidRPr="00C2256B" w:rsidRDefault="00B619EB" w:rsidP="00B619EB">
      <w:pPr>
        <w:spacing w:beforeLines="50" w:before="120"/>
        <w:ind w:left="0" w:firstLine="0"/>
        <w:jc w:val="both"/>
        <w:rPr>
          <w:rFonts w:ascii="Times New Roman" w:eastAsia="宋体" w:hAnsi="Times New Roman"/>
          <w:b/>
          <w:bCs/>
          <w:color w:val="000000"/>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w:t>
      </w:r>
      <w:r>
        <w:rPr>
          <w:rFonts w:ascii="Times New Roman" w:eastAsia="宋体" w:hAnsi="Times New Roman"/>
          <w:b/>
          <w:bCs/>
          <w:color w:val="000000"/>
          <w:sz w:val="21"/>
          <w:szCs w:val="21"/>
          <w:lang w:eastAsia="zh-CN"/>
        </w:rPr>
        <w:t>D</w:t>
      </w:r>
      <w:r w:rsidRPr="00C2256B">
        <w:rPr>
          <w:rFonts w:ascii="Times New Roman" w:eastAsia="宋体" w:hAnsi="Times New Roman"/>
          <w:b/>
          <w:bCs/>
          <w:color w:val="000000"/>
          <w:sz w:val="21"/>
          <w:szCs w:val="21"/>
          <w:lang w:eastAsia="zh-CN"/>
        </w:rPr>
        <w:t>2</w:t>
      </w:r>
      <w:r>
        <w:rPr>
          <w:rFonts w:ascii="Times New Roman" w:eastAsia="宋体" w:hAnsi="Times New Roman"/>
          <w:b/>
          <w:bCs/>
          <w:color w:val="000000"/>
          <w:sz w:val="21"/>
          <w:szCs w:val="21"/>
          <w:lang w:eastAsia="zh-CN"/>
        </w:rPr>
        <w:t>R</w:t>
      </w:r>
      <w:r w:rsidRPr="00C2256B">
        <w:rPr>
          <w:rFonts w:ascii="Times New Roman" w:eastAsia="宋体" w:hAnsi="Times New Roman"/>
          <w:b/>
          <w:bCs/>
          <w:color w:val="000000"/>
          <w:sz w:val="21"/>
          <w:szCs w:val="21"/>
          <w:lang w:eastAsia="zh-CN"/>
        </w:rPr>
        <w:t xml:space="preserve">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w:t>
      </w:r>
      <w:r>
        <w:rPr>
          <w:rFonts w:ascii="Times New Roman" w:eastAsia="宋体" w:hAnsi="Times New Roman"/>
          <w:b/>
          <w:bCs/>
          <w:color w:val="000000"/>
          <w:sz w:val="21"/>
          <w:szCs w:val="21"/>
          <w:lang w:eastAsia="zh-CN"/>
        </w:rPr>
        <w:t>DR</w:t>
      </w:r>
      <w:r w:rsidRPr="00C2256B">
        <w:rPr>
          <w:rFonts w:ascii="Times New Roman" w:eastAsia="宋体" w:hAnsi="Times New Roman"/>
          <w:b/>
          <w:bCs/>
          <w:color w:val="000000"/>
          <w:sz w:val="21"/>
          <w:szCs w:val="21"/>
          <w:lang w:eastAsia="zh-CN"/>
        </w:rPr>
        <w:t>CH transmission.</w:t>
      </w:r>
    </w:p>
    <w:p w14:paraId="11DE2865" w14:textId="6EEDF038" w:rsidR="00B619EB" w:rsidRPr="00C2256B" w:rsidRDefault="00B619EB" w:rsidP="007F211B">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Pr>
          <w:rFonts w:ascii="Times New Roman" w:eastAsiaTheme="minorEastAsia" w:hAnsi="Times New Roman" w:hint="eastAsia"/>
          <w:b/>
          <w:bCs/>
          <w:sz w:val="21"/>
          <w:szCs w:val="21"/>
        </w:rPr>
        <w:t>Post</w:t>
      </w:r>
      <w:r w:rsidRPr="00B619EB">
        <w:rPr>
          <w:rFonts w:ascii="Times New Roman" w:eastAsiaTheme="minorEastAsia" w:hAnsi="Times New Roman"/>
          <w:b/>
          <w:bCs/>
          <w:sz w:val="21"/>
          <w:szCs w:val="21"/>
        </w:rPr>
        <w:t>amble</w:t>
      </w:r>
      <w:proofErr w:type="spellEnd"/>
      <w:r w:rsidRPr="00B619EB">
        <w:rPr>
          <w:rFonts w:ascii="Times New Roman" w:eastAsiaTheme="minorEastAsia" w:hAnsi="Times New Roman"/>
          <w:b/>
          <w:bCs/>
          <w:sz w:val="21"/>
          <w:szCs w:val="21"/>
        </w:rPr>
        <w:t xml:space="preserve"> can be same</w:t>
      </w:r>
      <w:r>
        <w:rPr>
          <w:rFonts w:ascii="Times New Roman" w:eastAsiaTheme="minorEastAsia" w:hAnsi="Times New Roman"/>
          <w:b/>
          <w:bCs/>
          <w:sz w:val="21"/>
          <w:szCs w:val="21"/>
        </w:rPr>
        <w:t xml:space="preserve"> </w:t>
      </w:r>
      <w:r w:rsidRPr="00B619EB">
        <w:rPr>
          <w:rFonts w:ascii="Times New Roman" w:eastAsiaTheme="minorEastAsia" w:hAnsi="Times New Roman"/>
          <w:b/>
          <w:bCs/>
          <w:sz w:val="21"/>
          <w:szCs w:val="21"/>
        </w:rPr>
        <w:t>or a totally different sequence from the sequence of preamble which is transmitted immediately before the D2R transmission</w:t>
      </w:r>
      <w:r>
        <w:rPr>
          <w:rFonts w:ascii="Times New Roman" w:eastAsiaTheme="minorEastAsia" w:hAnsi="Times New Roman"/>
          <w:b/>
          <w:bCs/>
          <w:sz w:val="21"/>
          <w:szCs w:val="21"/>
        </w:rPr>
        <w:t>.</w:t>
      </w:r>
    </w:p>
    <w:p w14:paraId="21A5C1E7" w14:textId="12C0710D" w:rsidR="00B619EB" w:rsidRPr="00B619EB" w:rsidRDefault="00B619EB" w:rsidP="00B619E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p>
    <w:p w14:paraId="06A1786F" w14:textId="73A786C4" w:rsidR="003A0982" w:rsidRPr="008C4E22" w:rsidRDefault="00436B3E" w:rsidP="003A0982">
      <w:pPr>
        <w:pStyle w:val="3GPPH1"/>
        <w:rPr>
          <w:rFonts w:cs="Arial"/>
          <w:b/>
          <w:sz w:val="32"/>
          <w:szCs w:val="32"/>
        </w:rPr>
      </w:pPr>
      <w:r>
        <w:rPr>
          <w:rFonts w:cs="Arial"/>
          <w:b/>
          <w:sz w:val="32"/>
          <w:szCs w:val="32"/>
        </w:rPr>
        <w:lastRenderedPageBreak/>
        <w:t xml:space="preserve">Time and frequency resource for </w:t>
      </w:r>
      <w:r w:rsidR="00962094">
        <w:rPr>
          <w:rFonts w:cs="Arial"/>
          <w:b/>
          <w:sz w:val="32"/>
          <w:szCs w:val="32"/>
        </w:rPr>
        <w:t>R2D</w:t>
      </w:r>
      <w:r>
        <w:rPr>
          <w:rFonts w:cs="Arial"/>
          <w:b/>
          <w:sz w:val="32"/>
          <w:szCs w:val="32"/>
        </w:rPr>
        <w:t>/</w:t>
      </w:r>
      <w:r w:rsidR="00962094">
        <w:rPr>
          <w:rFonts w:cs="Arial"/>
          <w:b/>
          <w:sz w:val="32"/>
          <w:szCs w:val="32"/>
        </w:rPr>
        <w:t>D2R</w:t>
      </w:r>
      <w:r>
        <w:rPr>
          <w:rFonts w:cs="Arial"/>
          <w:b/>
          <w:sz w:val="32"/>
          <w:szCs w:val="32"/>
        </w:rPr>
        <w:t xml:space="preserve"> transmission</w:t>
      </w:r>
    </w:p>
    <w:p w14:paraId="4826848F" w14:textId="151FBC04" w:rsidR="00FE582F"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in Rel-19 Ambient IoT, only </w:t>
      </w:r>
      <w:r w:rsidRPr="00FE582F">
        <w:rPr>
          <w:rFonts w:ascii="Times New Roman" w:eastAsiaTheme="minorEastAsia" w:hAnsi="Times New Roman"/>
          <w:sz w:val="21"/>
          <w:szCs w:val="21"/>
          <w:lang w:eastAsia="zh-CN"/>
        </w:rPr>
        <w:t xml:space="preserve">FR1 licensed spectrum in FDD </w:t>
      </w:r>
      <w:r>
        <w:rPr>
          <w:rFonts w:ascii="Times New Roman" w:eastAsiaTheme="minorEastAsia" w:hAnsi="Times New Roman"/>
          <w:sz w:val="21"/>
          <w:szCs w:val="21"/>
          <w:lang w:eastAsia="zh-CN"/>
        </w:rPr>
        <w:t xml:space="preserve">is </w:t>
      </w:r>
      <w:r w:rsidR="00F43C3F">
        <w:rPr>
          <w:rFonts w:ascii="Times New Roman" w:eastAsiaTheme="minorEastAsia" w:hAnsi="Times New Roman" w:hint="eastAsia"/>
          <w:sz w:val="21"/>
          <w:szCs w:val="21"/>
          <w:lang w:eastAsia="zh-CN"/>
        </w:rPr>
        <w:t>deploy</w:t>
      </w:r>
      <w:r w:rsidR="00F43C3F">
        <w:rPr>
          <w:rFonts w:ascii="Times New Roman" w:eastAsiaTheme="minorEastAsia" w:hAnsi="Times New Roman"/>
          <w:sz w:val="21"/>
          <w:szCs w:val="21"/>
          <w:lang w:eastAsia="zh-CN"/>
        </w:rPr>
        <w:t>ed</w:t>
      </w:r>
      <w:r>
        <w:rPr>
          <w:rFonts w:ascii="Times New Roman" w:eastAsiaTheme="minorEastAsia" w:hAnsi="Times New Roman"/>
          <w:sz w:val="21"/>
          <w:szCs w:val="21"/>
          <w:lang w:eastAsia="zh-CN"/>
        </w:rPr>
        <w:t>, then i</w:t>
      </w:r>
      <w:r w:rsidR="00436B3E">
        <w:rPr>
          <w:rFonts w:ascii="Times New Roman" w:eastAsiaTheme="minorEastAsia" w:hAnsi="Times New Roman"/>
          <w:sz w:val="21"/>
          <w:szCs w:val="21"/>
          <w:lang w:eastAsia="zh-CN"/>
        </w:rPr>
        <w:t xml:space="preserve">n topology 1, for </w:t>
      </w:r>
      <w:r w:rsidR="003A1648">
        <w:rPr>
          <w:rFonts w:ascii="Times New Roman" w:eastAsiaTheme="minorEastAsia" w:hAnsi="Times New Roman"/>
          <w:sz w:val="21"/>
          <w:szCs w:val="21"/>
          <w:lang w:eastAsia="zh-CN"/>
        </w:rPr>
        <w:t>R2D</w:t>
      </w:r>
      <w:r w:rsidR="00436B3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transmission (mainly for </w:t>
      </w:r>
      <w:r w:rsidR="003A1648">
        <w:rPr>
          <w:rFonts w:ascii="Times New Roman" w:eastAsiaTheme="minorEastAsia" w:hAnsi="Times New Roman"/>
          <w:sz w:val="21"/>
          <w:szCs w:val="21"/>
          <w:lang w:eastAsia="zh-CN"/>
        </w:rPr>
        <w:t>R2D</w:t>
      </w:r>
      <w:r>
        <w:rPr>
          <w:rFonts w:ascii="Times New Roman" w:eastAsiaTheme="minorEastAsia" w:hAnsi="Times New Roman"/>
          <w:sz w:val="21"/>
          <w:szCs w:val="21"/>
          <w:lang w:eastAsia="zh-CN"/>
        </w:rPr>
        <w:t xml:space="preserve"> </w:t>
      </w:r>
      <w:r w:rsidR="00436B3E">
        <w:rPr>
          <w:rFonts w:ascii="Times New Roman" w:eastAsiaTheme="minorEastAsia" w:hAnsi="Times New Roman"/>
          <w:sz w:val="21"/>
          <w:szCs w:val="21"/>
          <w:lang w:eastAsia="zh-CN"/>
        </w:rPr>
        <w:t>command</w:t>
      </w:r>
      <w:r>
        <w:rPr>
          <w:rFonts w:ascii="Times New Roman" w:eastAsiaTheme="minorEastAsia" w:hAnsi="Times New Roman"/>
          <w:sz w:val="21"/>
          <w:szCs w:val="21"/>
          <w:lang w:eastAsia="zh-CN"/>
        </w:rPr>
        <w:t xml:space="preserve">) from </w:t>
      </w:r>
      <w:proofErr w:type="spellStart"/>
      <w:r>
        <w:rPr>
          <w:rFonts w:ascii="Times New Roman" w:eastAsiaTheme="minorEastAsia" w:hAnsi="Times New Roman"/>
          <w:sz w:val="21"/>
          <w:szCs w:val="21"/>
          <w:lang w:eastAsia="zh-CN"/>
        </w:rPr>
        <w:t>gNB</w:t>
      </w:r>
      <w:proofErr w:type="spellEnd"/>
      <w:r w:rsidR="00436B3E">
        <w:rPr>
          <w:rFonts w:ascii="Times New Roman" w:eastAsiaTheme="minorEastAsia" w:hAnsi="Times New Roman"/>
          <w:sz w:val="21"/>
          <w:szCs w:val="21"/>
          <w:lang w:eastAsia="zh-CN"/>
        </w:rPr>
        <w:t xml:space="preserve">, the transmission spectrum should </w:t>
      </w:r>
      <w:r>
        <w:rPr>
          <w:rFonts w:ascii="Times New Roman" w:eastAsiaTheme="minorEastAsia" w:hAnsi="Times New Roman"/>
          <w:sz w:val="21"/>
          <w:szCs w:val="21"/>
          <w:lang w:eastAsia="zh-CN"/>
        </w:rPr>
        <w:t xml:space="preserve">naturally </w:t>
      </w:r>
      <w:r w:rsidR="00436B3E">
        <w:rPr>
          <w:rFonts w:ascii="Times New Roman" w:eastAsiaTheme="minorEastAsia" w:hAnsi="Times New Roman"/>
          <w:sz w:val="21"/>
          <w:szCs w:val="21"/>
          <w:lang w:eastAsia="zh-CN"/>
        </w:rPr>
        <w:t xml:space="preserve">be </w:t>
      </w:r>
      <w:r>
        <w:rPr>
          <w:rFonts w:ascii="Times New Roman" w:eastAsiaTheme="minorEastAsia" w:hAnsi="Times New Roman"/>
          <w:sz w:val="21"/>
          <w:szCs w:val="21"/>
          <w:lang w:eastAsia="zh-CN"/>
        </w:rPr>
        <w:t xml:space="preserve">FDD </w:t>
      </w:r>
      <w:r w:rsidR="00436B3E">
        <w:rPr>
          <w:rFonts w:ascii="Times New Roman" w:eastAsiaTheme="minorEastAsia" w:hAnsi="Times New Roman"/>
          <w:sz w:val="21"/>
          <w:szCs w:val="21"/>
          <w:lang w:eastAsia="zh-CN"/>
        </w:rPr>
        <w:t xml:space="preserve">DL spectrum; for </w:t>
      </w:r>
      <w:r w:rsidR="003A1648">
        <w:rPr>
          <w:rFonts w:ascii="Times New Roman" w:eastAsiaTheme="minorEastAsia" w:hAnsi="Times New Roman"/>
          <w:sz w:val="21"/>
          <w:szCs w:val="21"/>
          <w:lang w:eastAsia="zh-CN"/>
        </w:rPr>
        <w:t>D2R</w:t>
      </w:r>
      <w:r w:rsidR="00436B3E">
        <w:rPr>
          <w:rFonts w:ascii="Times New Roman" w:eastAsiaTheme="minorEastAsia" w:hAnsi="Times New Roman"/>
          <w:sz w:val="21"/>
          <w:szCs w:val="21"/>
          <w:lang w:eastAsia="zh-CN"/>
        </w:rPr>
        <w:t xml:space="preserve">, </w:t>
      </w:r>
      <w:r w:rsidR="00831369">
        <w:rPr>
          <w:rFonts w:ascii="Times New Roman" w:eastAsiaTheme="minorEastAsia" w:hAnsi="Times New Roman"/>
          <w:sz w:val="21"/>
          <w:szCs w:val="21"/>
          <w:lang w:eastAsia="zh-CN"/>
        </w:rPr>
        <w:t xml:space="preserve">as mentioned in the SID, </w:t>
      </w:r>
      <w:r w:rsidR="00E73865">
        <w:rPr>
          <w:rFonts w:ascii="Times New Roman" w:eastAsiaTheme="minorEastAsia" w:hAnsi="Times New Roman"/>
          <w:sz w:val="21"/>
          <w:szCs w:val="21"/>
          <w:lang w:eastAsia="zh-CN"/>
        </w:rPr>
        <w:t xml:space="preserve">the </w:t>
      </w:r>
      <w:r w:rsidR="00831369">
        <w:rPr>
          <w:rFonts w:ascii="Times New Roman" w:eastAsiaTheme="minorEastAsia" w:hAnsi="Times New Roman"/>
          <w:sz w:val="21"/>
          <w:szCs w:val="21"/>
          <w:lang w:eastAsia="zh-CN"/>
        </w:rPr>
        <w:t>t</w:t>
      </w:r>
      <w:r w:rsidR="00831369" w:rsidRPr="00831369">
        <w:rPr>
          <w:rFonts w:ascii="Times New Roman" w:eastAsiaTheme="minorEastAsia" w:hAnsi="Times New Roman"/>
          <w:sz w:val="21"/>
          <w:szCs w:val="21"/>
          <w:lang w:eastAsia="zh-CN"/>
        </w:rPr>
        <w:t xml:space="preserve">ransmission from Ambient IoT device (including backscattering when used) can at least </w:t>
      </w:r>
      <w:r w:rsidR="00F43C3F" w:rsidRPr="00F43C3F">
        <w:rPr>
          <w:rFonts w:ascii="Times New Roman" w:eastAsiaTheme="minorEastAsia" w:hAnsi="Times New Roman"/>
          <w:sz w:val="21"/>
          <w:szCs w:val="21"/>
          <w:lang w:eastAsia="zh-CN"/>
        </w:rPr>
        <w:t xml:space="preserve">occur </w:t>
      </w:r>
      <w:r w:rsidR="00831369" w:rsidRPr="00831369">
        <w:rPr>
          <w:rFonts w:ascii="Times New Roman" w:eastAsiaTheme="minorEastAsia" w:hAnsi="Times New Roman"/>
          <w:sz w:val="21"/>
          <w:szCs w:val="21"/>
          <w:lang w:eastAsia="zh-CN"/>
        </w:rPr>
        <w:t>in UL spectrum</w:t>
      </w:r>
      <w:r>
        <w:rPr>
          <w:rFonts w:ascii="Times New Roman" w:eastAsiaTheme="minorEastAsia" w:hAnsi="Times New Roman"/>
          <w:sz w:val="21"/>
          <w:szCs w:val="21"/>
          <w:lang w:eastAsia="zh-CN"/>
        </w:rPr>
        <w:t>.</w:t>
      </w:r>
      <w:r w:rsidR="00831369">
        <w:rPr>
          <w:rFonts w:ascii="Times New Roman" w:eastAsiaTheme="minorEastAsia" w:hAnsi="Times New Roman"/>
          <w:sz w:val="21"/>
          <w:szCs w:val="21"/>
          <w:lang w:eastAsia="zh-CN"/>
        </w:rPr>
        <w:t xml:space="preserve"> From our </w:t>
      </w:r>
      <w:r w:rsidR="00F43C3F">
        <w:rPr>
          <w:rFonts w:ascii="Times New Roman" w:eastAsiaTheme="minorEastAsia" w:hAnsi="Times New Roman"/>
          <w:sz w:val="21"/>
          <w:szCs w:val="21"/>
          <w:lang w:eastAsia="zh-CN"/>
        </w:rPr>
        <w:t xml:space="preserve">perspective, whether the </w:t>
      </w:r>
      <w:r w:rsidR="003A1648">
        <w:rPr>
          <w:rFonts w:ascii="Times New Roman" w:eastAsiaTheme="minorEastAsia" w:hAnsi="Times New Roman"/>
          <w:sz w:val="21"/>
          <w:szCs w:val="21"/>
          <w:lang w:eastAsia="zh-CN"/>
        </w:rPr>
        <w:t>D2R</w:t>
      </w:r>
      <w:r w:rsidR="00F43C3F">
        <w:rPr>
          <w:rFonts w:ascii="Times New Roman" w:eastAsiaTheme="minorEastAsia" w:hAnsi="Times New Roman"/>
          <w:sz w:val="21"/>
          <w:szCs w:val="21"/>
          <w:lang w:eastAsia="zh-CN"/>
        </w:rPr>
        <w:t xml:space="preserve"> backscattering transmission can </w:t>
      </w:r>
      <w:r w:rsidR="00E73865">
        <w:rPr>
          <w:rFonts w:ascii="Times New Roman" w:eastAsiaTheme="minorEastAsia" w:hAnsi="Times New Roman"/>
          <w:sz w:val="21"/>
          <w:szCs w:val="21"/>
          <w:lang w:eastAsia="zh-CN"/>
        </w:rPr>
        <w:t xml:space="preserve">additionally </w:t>
      </w:r>
      <w:r w:rsidR="00F43C3F">
        <w:rPr>
          <w:rFonts w:ascii="Times New Roman" w:eastAsiaTheme="minorEastAsia" w:hAnsi="Times New Roman"/>
          <w:sz w:val="21"/>
          <w:szCs w:val="21"/>
          <w:lang w:eastAsia="zh-CN"/>
        </w:rPr>
        <w:t xml:space="preserve">occur in </w:t>
      </w:r>
      <w:r w:rsidR="00FD17AB">
        <w:rPr>
          <w:rFonts w:ascii="Times New Roman" w:eastAsiaTheme="minorEastAsia" w:hAnsi="Times New Roman" w:hint="eastAsia"/>
          <w:sz w:val="21"/>
          <w:szCs w:val="21"/>
          <w:lang w:eastAsia="zh-CN"/>
        </w:rPr>
        <w:t>FDD</w:t>
      </w:r>
      <w:r w:rsidR="00FD17AB">
        <w:rPr>
          <w:rFonts w:ascii="Times New Roman" w:eastAsiaTheme="minorEastAsia" w:hAnsi="Times New Roman"/>
          <w:sz w:val="21"/>
          <w:szCs w:val="21"/>
          <w:lang w:eastAsia="zh-CN"/>
        </w:rPr>
        <w:t xml:space="preserve"> </w:t>
      </w:r>
      <w:r w:rsidR="00F43C3F">
        <w:rPr>
          <w:rFonts w:ascii="Times New Roman" w:eastAsiaTheme="minorEastAsia" w:hAnsi="Times New Roman"/>
          <w:sz w:val="21"/>
          <w:szCs w:val="21"/>
          <w:lang w:eastAsia="zh-CN"/>
        </w:rPr>
        <w:t xml:space="preserve">DL spectrum may depend on </w:t>
      </w:r>
      <w:r w:rsidR="00E73865">
        <w:rPr>
          <w:rFonts w:ascii="Times New Roman" w:eastAsiaTheme="minorEastAsia" w:hAnsi="Times New Roman"/>
          <w:sz w:val="21"/>
          <w:szCs w:val="21"/>
          <w:lang w:eastAsia="zh-CN"/>
        </w:rPr>
        <w:t xml:space="preserve">which spectrum is used for CW transmission and whether the device has the capability to </w:t>
      </w:r>
      <w:r w:rsidR="008E4ECC">
        <w:rPr>
          <w:rFonts w:ascii="Times New Roman" w:eastAsiaTheme="minorEastAsia" w:hAnsi="Times New Roman"/>
          <w:sz w:val="21"/>
          <w:szCs w:val="21"/>
          <w:lang w:eastAsia="zh-CN"/>
        </w:rPr>
        <w:t xml:space="preserve">shift </w:t>
      </w:r>
      <w:r w:rsidR="00E73865">
        <w:rPr>
          <w:rFonts w:ascii="Times New Roman" w:eastAsiaTheme="minorEastAsia" w:hAnsi="Times New Roman"/>
          <w:sz w:val="21"/>
          <w:szCs w:val="21"/>
          <w:lang w:eastAsia="zh-CN"/>
        </w:rPr>
        <w:t xml:space="preserve">the </w:t>
      </w:r>
      <w:proofErr w:type="gramStart"/>
      <w:r w:rsidR="008E4ECC">
        <w:rPr>
          <w:rFonts w:ascii="Times New Roman" w:eastAsiaTheme="minorEastAsia" w:hAnsi="Times New Roman"/>
          <w:sz w:val="21"/>
          <w:szCs w:val="21"/>
          <w:lang w:eastAsia="zh-CN"/>
        </w:rPr>
        <w:t xml:space="preserve">operating  </w:t>
      </w:r>
      <w:r w:rsidR="00E73865">
        <w:rPr>
          <w:rFonts w:ascii="Times New Roman" w:eastAsiaTheme="minorEastAsia" w:hAnsi="Times New Roman"/>
          <w:sz w:val="21"/>
          <w:szCs w:val="21"/>
          <w:lang w:eastAsia="zh-CN"/>
        </w:rPr>
        <w:t>frequency</w:t>
      </w:r>
      <w:proofErr w:type="gramEnd"/>
      <w:r w:rsidR="00E73865">
        <w:rPr>
          <w:rFonts w:ascii="Times New Roman" w:eastAsiaTheme="minorEastAsia" w:hAnsi="Times New Roman"/>
          <w:sz w:val="21"/>
          <w:szCs w:val="21"/>
          <w:lang w:eastAsia="zh-CN"/>
        </w:rPr>
        <w:t>.</w:t>
      </w:r>
    </w:p>
    <w:p w14:paraId="577CC2E8" w14:textId="3F14479F" w:rsidR="000D7999" w:rsidRDefault="00FE582F" w:rsidP="00436B3E">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i</w:t>
      </w:r>
      <w:r w:rsidR="00436B3E" w:rsidRPr="00436B3E">
        <w:rPr>
          <w:rFonts w:ascii="Times New Roman" w:eastAsiaTheme="minorEastAsia" w:hAnsi="Times New Roman"/>
          <w:sz w:val="21"/>
          <w:szCs w:val="21"/>
          <w:lang w:eastAsia="zh-CN"/>
        </w:rPr>
        <w:t xml:space="preserve">n topology </w:t>
      </w:r>
      <w:r w:rsidR="00436B3E">
        <w:rPr>
          <w:rFonts w:ascii="Times New Roman" w:eastAsiaTheme="minorEastAsia" w:hAnsi="Times New Roman"/>
          <w:sz w:val="21"/>
          <w:szCs w:val="21"/>
          <w:lang w:eastAsia="zh-CN"/>
        </w:rPr>
        <w:t>2</w:t>
      </w:r>
      <w:r w:rsidR="00436B3E" w:rsidRPr="00436B3E">
        <w:rPr>
          <w:rFonts w:ascii="Times New Roman" w:eastAsiaTheme="minorEastAsia" w:hAnsi="Times New Roman"/>
          <w:sz w:val="21"/>
          <w:szCs w:val="21"/>
          <w:lang w:eastAsia="zh-CN"/>
        </w:rPr>
        <w:t xml:space="preserve">, for </w:t>
      </w:r>
      <w:r w:rsidR="003A1648">
        <w:rPr>
          <w:rFonts w:ascii="Times New Roman" w:eastAsiaTheme="minorEastAsia" w:hAnsi="Times New Roman"/>
          <w:sz w:val="21"/>
          <w:szCs w:val="21"/>
          <w:lang w:eastAsia="zh-CN"/>
        </w:rPr>
        <w:t>R2D</w:t>
      </w:r>
      <w:r w:rsidRPr="00FE582F">
        <w:rPr>
          <w:rFonts w:ascii="Times New Roman" w:eastAsiaTheme="minorEastAsia" w:hAnsi="Times New Roman"/>
          <w:sz w:val="21"/>
          <w:szCs w:val="21"/>
          <w:lang w:eastAsia="zh-CN"/>
        </w:rPr>
        <w:t xml:space="preserve"> transmission</w:t>
      </w:r>
      <w:r>
        <w:rPr>
          <w:rFonts w:ascii="Times New Roman" w:eastAsiaTheme="minorEastAsia" w:hAnsi="Times New Roman"/>
          <w:sz w:val="21"/>
          <w:szCs w:val="21"/>
          <w:lang w:eastAsia="zh-CN"/>
        </w:rPr>
        <w:t xml:space="preserve"> from </w:t>
      </w:r>
      <w:r w:rsidRPr="00FE582F">
        <w:rPr>
          <w:rFonts w:ascii="Times New Roman" w:eastAsiaTheme="minorEastAsia" w:hAnsi="Times New Roman"/>
          <w:sz w:val="21"/>
          <w:szCs w:val="21"/>
          <w:lang w:eastAsia="zh-CN"/>
        </w:rPr>
        <w:t>intermediate</w:t>
      </w:r>
      <w:r>
        <w:rPr>
          <w:rFonts w:ascii="Times New Roman" w:eastAsiaTheme="minorEastAsia" w:hAnsi="Times New Roman"/>
          <w:sz w:val="21"/>
          <w:szCs w:val="21"/>
          <w:lang w:eastAsia="zh-CN"/>
        </w:rPr>
        <w:t xml:space="preserve"> UE</w:t>
      </w:r>
      <w:r w:rsidR="00436B3E" w:rsidRPr="00436B3E">
        <w:rPr>
          <w:rFonts w:ascii="Times New Roman" w:eastAsiaTheme="minorEastAsia" w:hAnsi="Times New Roman"/>
          <w:sz w:val="21"/>
          <w:szCs w:val="21"/>
          <w:lang w:eastAsia="zh-CN"/>
        </w:rPr>
        <w:t xml:space="preserve">, the transmission spectrum should be </w:t>
      </w:r>
      <w:r>
        <w:rPr>
          <w:rFonts w:ascii="Times New Roman" w:eastAsiaTheme="minorEastAsia" w:hAnsi="Times New Roman"/>
          <w:sz w:val="21"/>
          <w:szCs w:val="21"/>
          <w:lang w:eastAsia="zh-CN"/>
        </w:rPr>
        <w:t>FDD U</w:t>
      </w:r>
      <w:r w:rsidR="00436B3E" w:rsidRPr="00436B3E">
        <w:rPr>
          <w:rFonts w:ascii="Times New Roman" w:eastAsiaTheme="minorEastAsia" w:hAnsi="Times New Roman"/>
          <w:sz w:val="21"/>
          <w:szCs w:val="21"/>
          <w:lang w:eastAsia="zh-CN"/>
        </w:rPr>
        <w:t>L spectrum</w:t>
      </w:r>
      <w:r w:rsidR="00E73865">
        <w:rPr>
          <w:rFonts w:ascii="Times New Roman" w:eastAsiaTheme="minorEastAsia" w:hAnsi="Times New Roman"/>
          <w:sz w:val="21"/>
          <w:szCs w:val="21"/>
          <w:lang w:eastAsia="zh-CN"/>
        </w:rPr>
        <w:t xml:space="preserve">, the motivation is to fulfil the spectrum regulation for a UE like </w:t>
      </w:r>
      <w:proofErr w:type="spellStart"/>
      <w:r w:rsidR="00E73865">
        <w:rPr>
          <w:rFonts w:ascii="Times New Roman" w:eastAsiaTheme="minorEastAsia" w:hAnsi="Times New Roman"/>
          <w:sz w:val="21"/>
          <w:szCs w:val="21"/>
          <w:lang w:eastAsia="zh-CN"/>
        </w:rPr>
        <w:t>sidelink</w:t>
      </w:r>
      <w:proofErr w:type="spellEnd"/>
      <w:r w:rsidR="00E73865">
        <w:rPr>
          <w:rFonts w:ascii="Times New Roman" w:eastAsiaTheme="minorEastAsia" w:hAnsi="Times New Roman"/>
          <w:sz w:val="21"/>
          <w:szCs w:val="21"/>
          <w:lang w:eastAsia="zh-CN"/>
        </w:rPr>
        <w:t xml:space="preserve"> transmission</w:t>
      </w:r>
      <w:r w:rsidR="003A1648">
        <w:rPr>
          <w:rFonts w:ascii="Times New Roman" w:eastAsiaTheme="minorEastAsia" w:hAnsi="Times New Roman"/>
          <w:sz w:val="21"/>
          <w:szCs w:val="21"/>
          <w:lang w:eastAsia="zh-CN"/>
        </w:rPr>
        <w:t xml:space="preserve"> where t</w:t>
      </w:r>
      <w:r w:rsidR="00E53009">
        <w:rPr>
          <w:rFonts w:ascii="Times New Roman" w:eastAsiaTheme="minorEastAsia" w:hAnsi="Times New Roman" w:hint="eastAsia"/>
          <w:sz w:val="21"/>
          <w:szCs w:val="21"/>
          <w:lang w:eastAsia="zh-CN"/>
        </w:rPr>
        <w:t>he</w:t>
      </w:r>
      <w:r w:rsidR="00436B3E" w:rsidRPr="00436B3E">
        <w:rPr>
          <w:rFonts w:ascii="Times New Roman" w:eastAsiaTheme="minorEastAsia" w:hAnsi="Times New Roman"/>
          <w:sz w:val="21"/>
          <w:szCs w:val="21"/>
          <w:lang w:eastAsia="zh-CN"/>
        </w:rPr>
        <w:t xml:space="preserve"> UL transmission</w:t>
      </w:r>
      <w:r w:rsidR="00E73865">
        <w:rPr>
          <w:rFonts w:ascii="Times New Roman" w:eastAsiaTheme="minorEastAsia" w:hAnsi="Times New Roman"/>
          <w:sz w:val="21"/>
          <w:szCs w:val="21"/>
          <w:lang w:eastAsia="zh-CN"/>
        </w:rPr>
        <w:t xml:space="preserve"> </w:t>
      </w:r>
      <w:r w:rsidR="00E73865" w:rsidRPr="00E73865">
        <w:rPr>
          <w:rFonts w:ascii="Times New Roman" w:eastAsiaTheme="minorEastAsia" w:hAnsi="Times New Roman"/>
          <w:sz w:val="21"/>
          <w:szCs w:val="21"/>
          <w:lang w:eastAsia="zh-CN"/>
        </w:rPr>
        <w:t>from Ambient IoT device</w:t>
      </w:r>
      <w:r w:rsidR="00E53009">
        <w:rPr>
          <w:rFonts w:ascii="Times New Roman" w:eastAsiaTheme="minorEastAsia" w:hAnsi="Times New Roman"/>
          <w:sz w:val="21"/>
          <w:szCs w:val="21"/>
          <w:lang w:eastAsia="zh-CN"/>
        </w:rPr>
        <w:t xml:space="preserve"> should be carried on the UE’s UL spectrum</w:t>
      </w:r>
      <w:r w:rsidR="00E73865">
        <w:rPr>
          <w:rFonts w:ascii="Times New Roman" w:eastAsiaTheme="minorEastAsia" w:hAnsi="Times New Roman"/>
          <w:sz w:val="21"/>
          <w:szCs w:val="21"/>
          <w:lang w:eastAsia="zh-CN"/>
        </w:rPr>
        <w:t>.</w:t>
      </w:r>
    </w:p>
    <w:p w14:paraId="1C018F40" w14:textId="102FB553" w:rsidR="00E73865" w:rsidRDefault="00DE24C9"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w:t>
      </w:r>
      <w:r w:rsidR="00962094">
        <w:rPr>
          <w:rFonts w:ascii="Times New Roman" w:eastAsiaTheme="minorEastAsia" w:hAnsi="Times New Roman"/>
          <w:b/>
          <w:bCs/>
          <w:sz w:val="21"/>
          <w:szCs w:val="21"/>
          <w:lang w:eastAsia="zh-CN"/>
        </w:rPr>
        <w:t>9</w:t>
      </w:r>
      <w:r w:rsidRPr="00DE24C9">
        <w:rPr>
          <w:rFonts w:ascii="Times New Roman" w:eastAsiaTheme="minorEastAsia" w:hAnsi="Times New Roman"/>
          <w:b/>
          <w:bCs/>
          <w:sz w:val="21"/>
          <w:szCs w:val="21"/>
          <w:lang w:eastAsia="zh-CN"/>
        </w:rPr>
        <w:t xml:space="preserve">: </w:t>
      </w:r>
      <w:r w:rsidR="00FE0B8E">
        <w:rPr>
          <w:rFonts w:ascii="Times New Roman" w:eastAsiaTheme="minorEastAsia" w:hAnsi="Times New Roman"/>
          <w:b/>
          <w:bCs/>
          <w:sz w:val="21"/>
          <w:szCs w:val="21"/>
          <w:lang w:eastAsia="zh-CN"/>
        </w:rPr>
        <w:t>F</w:t>
      </w:r>
      <w:r w:rsidR="00436B3E" w:rsidRPr="00436B3E">
        <w:rPr>
          <w:rFonts w:ascii="Times New Roman" w:eastAsiaTheme="minorEastAsia" w:hAnsi="Times New Roman"/>
          <w:b/>
          <w:bCs/>
          <w:sz w:val="21"/>
          <w:szCs w:val="21"/>
          <w:lang w:eastAsia="zh-CN"/>
        </w:rPr>
        <w:t xml:space="preserve">or </w:t>
      </w:r>
      <w:r w:rsidR="00257D92">
        <w:rPr>
          <w:rFonts w:ascii="Times New Roman" w:eastAsiaTheme="minorEastAsia" w:hAnsi="Times New Roman"/>
          <w:b/>
          <w:bCs/>
          <w:sz w:val="21"/>
          <w:szCs w:val="21"/>
          <w:lang w:eastAsia="zh-CN"/>
        </w:rPr>
        <w:t>R2D</w:t>
      </w:r>
      <w:r w:rsidR="00436B3E" w:rsidRPr="00436B3E">
        <w:rPr>
          <w:rFonts w:ascii="Times New Roman" w:eastAsiaTheme="minorEastAsia" w:hAnsi="Times New Roman"/>
          <w:b/>
          <w:bCs/>
          <w:sz w:val="21"/>
          <w:szCs w:val="21"/>
          <w:lang w:eastAsia="zh-CN"/>
        </w:rPr>
        <w:t xml:space="preserve"> </w:t>
      </w:r>
      <w:r w:rsidR="00436B3E">
        <w:rPr>
          <w:rFonts w:ascii="Times New Roman" w:eastAsiaTheme="minorEastAsia" w:hAnsi="Times New Roman"/>
          <w:b/>
          <w:bCs/>
          <w:sz w:val="21"/>
          <w:szCs w:val="21"/>
          <w:lang w:eastAsia="zh-CN"/>
        </w:rPr>
        <w:t>transmission</w:t>
      </w:r>
      <w:r w:rsidR="00FE0B8E">
        <w:rPr>
          <w:rFonts w:ascii="Times New Roman" w:eastAsiaTheme="minorEastAsia" w:hAnsi="Times New Roman"/>
          <w:b/>
          <w:bCs/>
          <w:sz w:val="21"/>
          <w:szCs w:val="21"/>
          <w:lang w:eastAsia="zh-CN"/>
        </w:rPr>
        <w:t xml:space="preserve"> in </w:t>
      </w:r>
      <w:r w:rsidR="00257D92">
        <w:rPr>
          <w:rFonts w:ascii="Times New Roman" w:eastAsiaTheme="minorEastAsia" w:hAnsi="Times New Roman"/>
          <w:b/>
          <w:bCs/>
          <w:sz w:val="21"/>
          <w:szCs w:val="21"/>
          <w:lang w:eastAsia="zh-CN"/>
        </w:rPr>
        <w:t>A-</w:t>
      </w:r>
      <w:r w:rsidR="00FE0B8E">
        <w:rPr>
          <w:rFonts w:ascii="Times New Roman" w:eastAsiaTheme="minorEastAsia" w:hAnsi="Times New Roman"/>
          <w:b/>
          <w:bCs/>
          <w:sz w:val="21"/>
          <w:szCs w:val="21"/>
          <w:lang w:eastAsia="zh-CN"/>
        </w:rPr>
        <w:t>IoT</w:t>
      </w:r>
      <w:r w:rsidR="00E73865">
        <w:rPr>
          <w:rFonts w:ascii="Times New Roman" w:eastAsiaTheme="minorEastAsia" w:hAnsi="Times New Roman"/>
          <w:b/>
          <w:bCs/>
          <w:sz w:val="21"/>
          <w:szCs w:val="21"/>
          <w:lang w:eastAsia="zh-CN"/>
        </w:rPr>
        <w:t>:</w:t>
      </w:r>
    </w:p>
    <w:p w14:paraId="362CA139" w14:textId="71AD6822" w:rsidR="00E73865" w:rsidRPr="00E73865" w:rsidRDefault="00E73865" w:rsidP="007F211B">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sidR="00FE0B8E">
        <w:rPr>
          <w:rFonts w:ascii="Times New Roman" w:eastAsiaTheme="minorEastAsia" w:hAnsi="Times New Roman"/>
          <w:b/>
          <w:bCs/>
          <w:sz w:val="21"/>
          <w:szCs w:val="21"/>
        </w:rPr>
        <w:t xml:space="preserve">where the </w:t>
      </w:r>
      <w:r w:rsidR="00257D92">
        <w:rPr>
          <w:rFonts w:ascii="Times New Roman" w:eastAsiaTheme="minorEastAsia" w:hAnsi="Times New Roman"/>
          <w:b/>
          <w:bCs/>
          <w:sz w:val="21"/>
          <w:szCs w:val="21"/>
        </w:rPr>
        <w:t>R2D</w:t>
      </w:r>
      <w:r w:rsidRPr="00E73865">
        <w:rPr>
          <w:rFonts w:ascii="Times New Roman" w:eastAsiaTheme="minorEastAsia" w:hAnsi="Times New Roman"/>
          <w:b/>
          <w:bCs/>
          <w:sz w:val="21"/>
          <w:szCs w:val="21"/>
        </w:rPr>
        <w:t xml:space="preserve"> transmission </w:t>
      </w:r>
      <w:r w:rsidR="00FE0B8E">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w:t>
      </w:r>
      <w:r w:rsidR="00436B3E" w:rsidRPr="00E73865">
        <w:rPr>
          <w:rFonts w:ascii="Times New Roman" w:eastAsiaTheme="minorEastAsia" w:hAnsi="Times New Roman"/>
          <w:b/>
          <w:bCs/>
          <w:sz w:val="21"/>
          <w:szCs w:val="21"/>
        </w:rPr>
        <w:t xml:space="preserve">spectrum is used; </w:t>
      </w:r>
    </w:p>
    <w:p w14:paraId="1064C8BF" w14:textId="7F720060" w:rsidR="00DE24C9" w:rsidRDefault="00436B3E" w:rsidP="007F211B">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00FE0B8E" w:rsidRPr="00FE0B8E">
        <w:rPr>
          <w:rFonts w:ascii="Times New Roman" w:eastAsiaTheme="minorEastAsia" w:hAnsi="Times New Roman"/>
          <w:b/>
          <w:bCs/>
          <w:sz w:val="21"/>
          <w:szCs w:val="21"/>
        </w:rPr>
        <w:t xml:space="preserve">where the </w:t>
      </w:r>
      <w:r w:rsidR="00257D92">
        <w:rPr>
          <w:rFonts w:ascii="Times New Roman" w:eastAsiaTheme="minorEastAsia" w:hAnsi="Times New Roman"/>
          <w:b/>
          <w:bCs/>
          <w:sz w:val="21"/>
          <w:szCs w:val="21"/>
        </w:rPr>
        <w:t>R2D</w:t>
      </w:r>
      <w:r w:rsidR="00FE0B8E" w:rsidRPr="00FE0B8E">
        <w:rPr>
          <w:rFonts w:ascii="Times New Roman" w:eastAsiaTheme="minorEastAsia" w:hAnsi="Times New Roman"/>
          <w:b/>
          <w:bCs/>
          <w:sz w:val="21"/>
          <w:szCs w:val="21"/>
        </w:rPr>
        <w:t xml:space="preserve"> transmission is</w:t>
      </w:r>
      <w:r w:rsidRPr="00E73865">
        <w:rPr>
          <w:rFonts w:ascii="Times New Roman" w:eastAsiaTheme="minorEastAsia" w:hAnsi="Times New Roman"/>
          <w:b/>
          <w:bCs/>
          <w:sz w:val="21"/>
          <w:szCs w:val="21"/>
        </w:rPr>
        <w:t xml:space="preserve"> from intermediate</w:t>
      </w:r>
      <w:r w:rsidR="00FE0B8E">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xml:space="preserve">, </w:t>
      </w:r>
      <w:r w:rsidR="00E73865" w:rsidRPr="00E73865">
        <w:rPr>
          <w:rFonts w:ascii="Times New Roman" w:eastAsiaTheme="minorEastAsia" w:hAnsi="Times New Roman"/>
          <w:b/>
          <w:bCs/>
          <w:sz w:val="21"/>
          <w:szCs w:val="21"/>
        </w:rPr>
        <w:t xml:space="preserve">FDD </w:t>
      </w:r>
      <w:r w:rsidRPr="00E73865">
        <w:rPr>
          <w:rFonts w:ascii="Times New Roman" w:eastAsiaTheme="minorEastAsia" w:hAnsi="Times New Roman"/>
          <w:b/>
          <w:bCs/>
          <w:sz w:val="21"/>
          <w:szCs w:val="21"/>
        </w:rPr>
        <w:t>UL spectrum is used.</w:t>
      </w:r>
    </w:p>
    <w:p w14:paraId="51366842" w14:textId="52B6D0A1" w:rsidR="00FE0B8E" w:rsidRDefault="00FE0B8E" w:rsidP="00FE0B8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w:t>
      </w:r>
      <w:r w:rsidR="00962094">
        <w:rPr>
          <w:rFonts w:ascii="Times New Roman" w:eastAsiaTheme="minorEastAsia" w:hAnsi="Times New Roman"/>
          <w:b/>
          <w:bCs/>
          <w:sz w:val="21"/>
          <w:szCs w:val="21"/>
          <w:lang w:eastAsia="zh-CN"/>
        </w:rPr>
        <w:t>10</w:t>
      </w:r>
      <w:r>
        <w:rPr>
          <w:rFonts w:ascii="Times New Roman" w:eastAsiaTheme="minorEastAsia" w:hAnsi="Times New Roman"/>
          <w:b/>
          <w:bCs/>
          <w:sz w:val="21"/>
          <w:szCs w:val="21"/>
          <w:lang w:eastAsia="zh-CN"/>
        </w:rPr>
        <w:t xml:space="preserve">: </w:t>
      </w:r>
      <w:r w:rsidR="00AB35E0">
        <w:rPr>
          <w:rFonts w:ascii="Times New Roman" w:eastAsiaTheme="minorEastAsia" w:hAnsi="Times New Roman"/>
          <w:b/>
          <w:bCs/>
          <w:sz w:val="21"/>
          <w:szCs w:val="21"/>
          <w:lang w:eastAsia="zh-CN"/>
        </w:rPr>
        <w:t xml:space="preserve">For </w:t>
      </w:r>
      <w:r w:rsidR="00257D92">
        <w:rPr>
          <w:rFonts w:ascii="Times New Roman" w:eastAsiaTheme="minorEastAsia" w:hAnsi="Times New Roman"/>
          <w:b/>
          <w:bCs/>
          <w:sz w:val="21"/>
          <w:szCs w:val="21"/>
          <w:lang w:eastAsia="zh-CN"/>
        </w:rPr>
        <w:t>D2R</w:t>
      </w:r>
      <w:r w:rsidR="00AB35E0">
        <w:rPr>
          <w:rFonts w:ascii="Times New Roman" w:eastAsiaTheme="minorEastAsia" w:hAnsi="Times New Roman"/>
          <w:b/>
          <w:bCs/>
          <w:sz w:val="21"/>
          <w:szCs w:val="21"/>
          <w:lang w:eastAsia="zh-CN"/>
        </w:rPr>
        <w:t xml:space="preserve"> </w:t>
      </w:r>
      <w:r w:rsidR="00AB35E0" w:rsidRPr="00AB35E0">
        <w:rPr>
          <w:rFonts w:ascii="Times New Roman" w:eastAsiaTheme="minorEastAsia" w:hAnsi="Times New Roman"/>
          <w:b/>
          <w:bCs/>
          <w:sz w:val="21"/>
          <w:szCs w:val="21"/>
          <w:lang w:eastAsia="zh-CN"/>
        </w:rPr>
        <w:t>transmission from Ambient IoT device (including backscattering when used)</w:t>
      </w:r>
      <w:r w:rsidR="00AB35E0">
        <w:rPr>
          <w:rFonts w:ascii="Times New Roman" w:eastAsiaTheme="minorEastAsia" w:hAnsi="Times New Roman"/>
          <w:b/>
          <w:bCs/>
          <w:sz w:val="21"/>
          <w:szCs w:val="21"/>
          <w:lang w:eastAsia="zh-CN"/>
        </w:rPr>
        <w:t>:</w:t>
      </w:r>
    </w:p>
    <w:p w14:paraId="6A43E68F" w14:textId="182C1771" w:rsidR="00AB35E0" w:rsidRPr="00AB35E0" w:rsidRDefault="00AB35E0" w:rsidP="007F211B">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29935F8B" w14:textId="6E8BFBE0" w:rsidR="00AB35E0" w:rsidRPr="00AB35E0" w:rsidRDefault="00AB35E0" w:rsidP="007F211B">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p w14:paraId="68CC861A" w14:textId="3D45F4B5" w:rsidR="00DE24C9" w:rsidRDefault="004027F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As mentioned in our companion </w:t>
      </w:r>
      <w:proofErr w:type="spellStart"/>
      <w:r>
        <w:rPr>
          <w:rFonts w:ascii="Times New Roman" w:eastAsiaTheme="minorEastAsia" w:hAnsi="Times New Roman"/>
          <w:sz w:val="21"/>
          <w:szCs w:val="21"/>
          <w:lang w:eastAsia="zh-CN"/>
        </w:rPr>
        <w:t>tdoc</w:t>
      </w:r>
      <w:proofErr w:type="spellEnd"/>
      <w:r>
        <w:rPr>
          <w:rFonts w:ascii="Times New Roman" w:eastAsiaTheme="minorEastAsia" w:hAnsi="Times New Roman"/>
          <w:sz w:val="21"/>
          <w:szCs w:val="21"/>
          <w:lang w:eastAsia="zh-CN"/>
        </w:rPr>
        <w:t xml:space="preserve"> [</w:t>
      </w:r>
      <w:r w:rsidR="00D177D3">
        <w:rPr>
          <w:rFonts w:ascii="Times New Roman" w:eastAsiaTheme="minorEastAsia" w:hAnsi="Times New Roman"/>
          <w:sz w:val="21"/>
          <w:szCs w:val="21"/>
          <w:lang w:eastAsia="zh-CN"/>
        </w:rPr>
        <w:t>2</w:t>
      </w:r>
      <w:r>
        <w:rPr>
          <w:rFonts w:ascii="Times New Roman" w:eastAsiaTheme="minorEastAsia" w:hAnsi="Times New Roman"/>
          <w:sz w:val="21"/>
          <w:szCs w:val="21"/>
          <w:lang w:eastAsia="zh-CN"/>
        </w:rPr>
        <w:t xml:space="preserve">], </w:t>
      </w:r>
      <w:r w:rsidR="003A19D5">
        <w:rPr>
          <w:rFonts w:ascii="Times New Roman" w:eastAsiaTheme="minorEastAsia" w:hAnsi="Times New Roman"/>
          <w:sz w:val="21"/>
          <w:szCs w:val="21"/>
          <w:lang w:eastAsia="zh-CN"/>
        </w:rPr>
        <w:t xml:space="preserve">to fulfil </w:t>
      </w:r>
      <w:r w:rsidR="003A19D5" w:rsidRPr="003A19D5">
        <w:rPr>
          <w:rFonts w:ascii="Times New Roman" w:eastAsiaTheme="minorEastAsia" w:hAnsi="Times New Roman"/>
          <w:sz w:val="21"/>
          <w:szCs w:val="21"/>
          <w:lang w:eastAsia="zh-CN"/>
        </w:rPr>
        <w:t xml:space="preserve">the device complexity and peak power consumption </w:t>
      </w:r>
      <w:r w:rsidR="003A19D5">
        <w:rPr>
          <w:rFonts w:ascii="Times New Roman" w:eastAsiaTheme="minorEastAsia" w:hAnsi="Times New Roman"/>
          <w:sz w:val="21"/>
          <w:szCs w:val="21"/>
          <w:lang w:eastAsia="zh-CN"/>
        </w:rPr>
        <w:t>limitation</w:t>
      </w:r>
      <w:r w:rsidR="00B015AF">
        <w:rPr>
          <w:rFonts w:ascii="Times New Roman" w:eastAsiaTheme="minorEastAsia" w:hAnsi="Times New Roman"/>
          <w:sz w:val="21"/>
          <w:szCs w:val="21"/>
          <w:lang w:eastAsia="zh-CN"/>
        </w:rPr>
        <w:t>,</w:t>
      </w:r>
      <w:r w:rsidR="003A19D5">
        <w:rPr>
          <w:rFonts w:ascii="Times New Roman" w:eastAsiaTheme="minorEastAsia" w:hAnsi="Times New Roman"/>
          <w:sz w:val="21"/>
          <w:szCs w:val="21"/>
          <w:lang w:eastAsia="zh-CN"/>
        </w:rPr>
        <w:t xml:space="preserve"> especially for type </w:t>
      </w:r>
      <w:r w:rsidR="003A19D5" w:rsidRPr="003A19D5">
        <w:rPr>
          <w:rFonts w:ascii="Times New Roman" w:eastAsiaTheme="minorEastAsia" w:hAnsi="Times New Roman"/>
          <w:sz w:val="21"/>
          <w:szCs w:val="21"/>
          <w:lang w:eastAsia="zh-CN"/>
        </w:rPr>
        <w:t xml:space="preserve">ⅰ </w:t>
      </w:r>
      <w:r w:rsidR="003A19D5">
        <w:rPr>
          <w:rFonts w:ascii="Times New Roman" w:eastAsiaTheme="minorEastAsia" w:hAnsi="Times New Roman"/>
          <w:sz w:val="21"/>
          <w:szCs w:val="21"/>
          <w:lang w:eastAsia="zh-CN"/>
        </w:rPr>
        <w:t xml:space="preserve">device in the SID, narrow band transmission/reception is more suitable for Ambient IoT; </w:t>
      </w:r>
      <w:r w:rsidR="00B015AF">
        <w:rPr>
          <w:rFonts w:ascii="Times New Roman" w:eastAsiaTheme="minorEastAsia" w:hAnsi="Times New Roman"/>
          <w:sz w:val="21"/>
          <w:szCs w:val="21"/>
          <w:lang w:eastAsia="zh-CN"/>
        </w:rPr>
        <w:t>f</w:t>
      </w:r>
      <w:r w:rsidR="003A19D5">
        <w:rPr>
          <w:rFonts w:ascii="Times New Roman" w:eastAsiaTheme="minorEastAsia" w:hAnsi="Times New Roman"/>
          <w:sz w:val="21"/>
          <w:szCs w:val="21"/>
          <w:lang w:eastAsia="zh-CN"/>
        </w:rPr>
        <w:t xml:space="preserve">urther, </w:t>
      </w:r>
      <w:r w:rsidR="00B015AF">
        <w:rPr>
          <w:rFonts w:ascii="Times New Roman" w:eastAsiaTheme="minorEastAsia" w:hAnsi="Times New Roman"/>
          <w:sz w:val="21"/>
          <w:szCs w:val="21"/>
          <w:lang w:eastAsia="zh-CN"/>
        </w:rPr>
        <w:t xml:space="preserve">the resource </w:t>
      </w:r>
      <w:r w:rsidR="00421425">
        <w:rPr>
          <w:rFonts w:ascii="Times New Roman" w:eastAsiaTheme="minorEastAsia" w:hAnsi="Times New Roman"/>
          <w:sz w:val="21"/>
          <w:szCs w:val="21"/>
          <w:lang w:eastAsia="zh-CN"/>
        </w:rPr>
        <w:t xml:space="preserve">boundary </w:t>
      </w:r>
      <w:r w:rsidR="00B015AF">
        <w:rPr>
          <w:rFonts w:ascii="Times New Roman" w:eastAsiaTheme="minorEastAsia" w:hAnsi="Times New Roman"/>
          <w:sz w:val="21"/>
          <w:szCs w:val="21"/>
          <w:lang w:eastAsia="zh-CN"/>
        </w:rPr>
        <w:t>is more feasible</w:t>
      </w:r>
      <w:r w:rsidR="003A19D5" w:rsidRPr="003A19D5">
        <w:rPr>
          <w:rFonts w:ascii="Times New Roman" w:eastAsiaTheme="minorEastAsia" w:hAnsi="Times New Roman"/>
          <w:sz w:val="21"/>
          <w:szCs w:val="21"/>
          <w:lang w:eastAsia="zh-CN"/>
        </w:rPr>
        <w:t xml:space="preserve"> </w:t>
      </w:r>
      <w:r w:rsidR="00B015AF">
        <w:rPr>
          <w:rFonts w:ascii="Times New Roman" w:eastAsiaTheme="minorEastAsia" w:hAnsi="Times New Roman"/>
          <w:sz w:val="21"/>
          <w:szCs w:val="21"/>
          <w:lang w:eastAsia="zh-CN"/>
        </w:rPr>
        <w:t xml:space="preserve">to </w:t>
      </w:r>
      <w:r w:rsidR="003A19D5" w:rsidRPr="003A19D5">
        <w:rPr>
          <w:rFonts w:ascii="Times New Roman" w:eastAsiaTheme="minorEastAsia" w:hAnsi="Times New Roman"/>
          <w:sz w:val="21"/>
          <w:szCs w:val="21"/>
          <w:lang w:eastAsia="zh-CN"/>
        </w:rPr>
        <w:t>alig</w:t>
      </w:r>
      <w:r w:rsidR="00B015AF">
        <w:rPr>
          <w:rFonts w:ascii="Times New Roman" w:eastAsiaTheme="minorEastAsia" w:hAnsi="Times New Roman"/>
          <w:sz w:val="21"/>
          <w:szCs w:val="21"/>
          <w:lang w:eastAsia="zh-CN"/>
        </w:rPr>
        <w:t>n</w:t>
      </w:r>
      <w:r w:rsidR="003A19D5" w:rsidRPr="003A19D5">
        <w:rPr>
          <w:rFonts w:ascii="Times New Roman" w:eastAsiaTheme="minorEastAsia" w:hAnsi="Times New Roman"/>
          <w:sz w:val="21"/>
          <w:szCs w:val="21"/>
          <w:lang w:eastAsia="zh-CN"/>
        </w:rPr>
        <w:t xml:space="preserve"> with </w:t>
      </w:r>
      <w:r w:rsidR="00421425">
        <w:rPr>
          <w:rFonts w:ascii="Times New Roman" w:eastAsiaTheme="minorEastAsia" w:hAnsi="Times New Roman"/>
          <w:sz w:val="21"/>
          <w:szCs w:val="21"/>
          <w:lang w:eastAsia="zh-CN"/>
        </w:rPr>
        <w:t xml:space="preserve">the PRB grid in </w:t>
      </w:r>
      <w:r w:rsidR="003A19D5" w:rsidRPr="003A19D5">
        <w:rPr>
          <w:rFonts w:ascii="Times New Roman" w:eastAsiaTheme="minorEastAsia" w:hAnsi="Times New Roman"/>
          <w:sz w:val="21"/>
          <w:szCs w:val="21"/>
          <w:lang w:eastAsia="zh-CN"/>
        </w:rPr>
        <w:t>NR/LTE system</w:t>
      </w:r>
      <w:r w:rsidR="00B015AF">
        <w:rPr>
          <w:rFonts w:ascii="Times New Roman" w:eastAsiaTheme="minorEastAsia" w:hAnsi="Times New Roman"/>
          <w:sz w:val="21"/>
          <w:szCs w:val="21"/>
          <w:lang w:eastAsia="zh-CN"/>
        </w:rPr>
        <w:t xml:space="preserve">, which </w:t>
      </w:r>
      <w:r w:rsidR="003A19D5" w:rsidRPr="003A19D5">
        <w:rPr>
          <w:rFonts w:ascii="Times New Roman" w:eastAsiaTheme="minorEastAsia" w:hAnsi="Times New Roman"/>
          <w:sz w:val="21"/>
          <w:szCs w:val="21"/>
          <w:lang w:eastAsia="zh-CN"/>
        </w:rPr>
        <w:t xml:space="preserve">can obtain better performance and improve the resource efficiency, especially for in-band </w:t>
      </w:r>
      <w:bookmarkStart w:id="31" w:name="_Hlk158104005"/>
      <w:r w:rsidR="003A19D5" w:rsidRPr="003A19D5">
        <w:rPr>
          <w:rFonts w:ascii="Times New Roman" w:eastAsiaTheme="minorEastAsia" w:hAnsi="Times New Roman"/>
          <w:sz w:val="21"/>
          <w:szCs w:val="21"/>
          <w:lang w:eastAsia="zh-CN"/>
        </w:rPr>
        <w:t xml:space="preserve">deployment </w:t>
      </w:r>
      <w:bookmarkEnd w:id="31"/>
      <w:r w:rsidR="003A19D5" w:rsidRPr="003A19D5">
        <w:rPr>
          <w:rFonts w:ascii="Times New Roman" w:eastAsiaTheme="minorEastAsia" w:hAnsi="Times New Roman"/>
          <w:sz w:val="21"/>
          <w:szCs w:val="21"/>
          <w:lang w:eastAsia="zh-CN"/>
        </w:rPr>
        <w:t>scenario</w:t>
      </w:r>
      <w:r w:rsidR="005B0F34">
        <w:rPr>
          <w:rFonts w:ascii="Times New Roman" w:eastAsiaTheme="minorEastAsia" w:hAnsi="Times New Roman"/>
          <w:sz w:val="21"/>
          <w:szCs w:val="21"/>
          <w:lang w:eastAsia="zh-CN"/>
        </w:rPr>
        <w:t>.</w:t>
      </w:r>
      <w:r w:rsidR="00B015AF">
        <w:rPr>
          <w:rFonts w:ascii="Times New Roman" w:eastAsiaTheme="minorEastAsia" w:hAnsi="Times New Roman"/>
          <w:sz w:val="21"/>
          <w:szCs w:val="21"/>
          <w:lang w:eastAsia="zh-CN"/>
        </w:rPr>
        <w:t xml:space="preserve"> Therefore, we propose to use </w:t>
      </w:r>
      <w:r w:rsidR="00B015AF" w:rsidRPr="003A19D5">
        <w:rPr>
          <w:rFonts w:ascii="Times New Roman" w:eastAsiaTheme="minorEastAsia" w:hAnsi="Times New Roman"/>
          <w:sz w:val="21"/>
          <w:szCs w:val="21"/>
          <w:lang w:eastAsia="zh-CN"/>
        </w:rPr>
        <w:t xml:space="preserve">one or more PRBs for </w:t>
      </w:r>
      <w:r w:rsidR="00B015AF">
        <w:rPr>
          <w:rFonts w:ascii="Times New Roman" w:eastAsiaTheme="minorEastAsia" w:hAnsi="Times New Roman"/>
          <w:sz w:val="21"/>
          <w:szCs w:val="21"/>
          <w:lang w:eastAsia="zh-CN"/>
        </w:rPr>
        <w:t xml:space="preserve">Ambient IoT DL </w:t>
      </w:r>
      <w:r w:rsidR="00B015AF" w:rsidRPr="003A19D5">
        <w:rPr>
          <w:rFonts w:ascii="Times New Roman" w:eastAsiaTheme="minorEastAsia" w:hAnsi="Times New Roman"/>
          <w:sz w:val="21"/>
          <w:szCs w:val="21"/>
          <w:lang w:eastAsia="zh-CN"/>
        </w:rPr>
        <w:t>transmission</w:t>
      </w:r>
      <w:r w:rsidR="00B015AF">
        <w:rPr>
          <w:rFonts w:ascii="Times New Roman" w:eastAsiaTheme="minorEastAsia" w:hAnsi="Times New Roman"/>
          <w:sz w:val="21"/>
          <w:szCs w:val="21"/>
          <w:lang w:eastAsia="zh-CN"/>
        </w:rPr>
        <w:t>.</w:t>
      </w:r>
      <w:r w:rsidR="00E7774A">
        <w:rPr>
          <w:rFonts w:ascii="Times New Roman" w:eastAsiaTheme="minorEastAsia" w:hAnsi="Times New Roman"/>
          <w:sz w:val="21"/>
          <w:szCs w:val="21"/>
          <w:lang w:eastAsia="zh-CN"/>
        </w:rPr>
        <w:t xml:space="preserve"> Moreover, for interference reduction, RAN1 may need to discuss how many and where the PRBs should be reserved in the system bandwidth as guard PRBs</w:t>
      </w:r>
      <w:r w:rsidR="00421425">
        <w:rPr>
          <w:rFonts w:ascii="Times New Roman" w:eastAsiaTheme="minorEastAsia" w:hAnsi="Times New Roman"/>
          <w:sz w:val="21"/>
          <w:szCs w:val="21"/>
          <w:lang w:eastAsia="zh-CN"/>
        </w:rPr>
        <w:t xml:space="preserve"> for in-band </w:t>
      </w:r>
      <w:r w:rsidR="00421425" w:rsidRPr="00421425">
        <w:rPr>
          <w:rFonts w:ascii="Times New Roman" w:eastAsiaTheme="minorEastAsia" w:hAnsi="Times New Roman"/>
          <w:sz w:val="21"/>
          <w:szCs w:val="21"/>
          <w:lang w:eastAsia="zh-CN"/>
        </w:rPr>
        <w:t>deployment</w:t>
      </w:r>
      <w:r w:rsidR="00421425">
        <w:rPr>
          <w:rFonts w:ascii="Times New Roman" w:eastAsiaTheme="minorEastAsia" w:hAnsi="Times New Roman"/>
          <w:sz w:val="21"/>
          <w:szCs w:val="21"/>
          <w:lang w:eastAsia="zh-CN"/>
        </w:rPr>
        <w:t xml:space="preserve"> scenario</w:t>
      </w:r>
      <w:r w:rsidR="00E7774A">
        <w:rPr>
          <w:rFonts w:ascii="Times New Roman" w:eastAsiaTheme="minorEastAsia" w:hAnsi="Times New Roman"/>
          <w:sz w:val="21"/>
          <w:szCs w:val="21"/>
          <w:lang w:eastAsia="zh-CN"/>
        </w:rPr>
        <w:t>.</w:t>
      </w:r>
    </w:p>
    <w:p w14:paraId="40FD5FDC" w14:textId="37DB62B4" w:rsidR="00AF00AB" w:rsidRDefault="00AF00AB"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257D92">
        <w:rPr>
          <w:rFonts w:ascii="Times New Roman" w:eastAsiaTheme="minorEastAsia" w:hAnsi="Times New Roman"/>
          <w:b/>
          <w:bCs/>
          <w:sz w:val="21"/>
          <w:szCs w:val="21"/>
          <w:lang w:eastAsia="zh-CN"/>
        </w:rPr>
        <w:t>11</w:t>
      </w:r>
      <w:r w:rsidRPr="00620982">
        <w:rPr>
          <w:rFonts w:ascii="Times New Roman" w:eastAsiaTheme="minorEastAsia" w:hAnsi="Times New Roman"/>
          <w:b/>
          <w:bCs/>
          <w:sz w:val="21"/>
          <w:szCs w:val="21"/>
          <w:lang w:eastAsia="zh-CN"/>
        </w:rPr>
        <w:t>:</w:t>
      </w:r>
      <w:r w:rsidR="00DC0447">
        <w:rPr>
          <w:rFonts w:ascii="Times New Roman" w:eastAsiaTheme="minorEastAsia" w:hAnsi="Times New Roman"/>
          <w:b/>
          <w:bCs/>
          <w:sz w:val="21"/>
          <w:szCs w:val="21"/>
          <w:lang w:eastAsia="zh-CN"/>
        </w:rPr>
        <w:t xml:space="preserve"> </w:t>
      </w:r>
      <w:r w:rsidR="008E4ECC">
        <w:rPr>
          <w:rFonts w:ascii="Times New Roman" w:eastAsiaTheme="minorEastAsia" w:hAnsi="Times New Roman"/>
          <w:b/>
          <w:bCs/>
          <w:sz w:val="21"/>
          <w:szCs w:val="21"/>
          <w:lang w:eastAsia="zh-CN"/>
        </w:rPr>
        <w:t>One or more PRB can be used for R2D transmission</w:t>
      </w:r>
      <w:r w:rsidR="00620982" w:rsidRPr="00620982">
        <w:rPr>
          <w:rFonts w:ascii="Times New Roman" w:eastAsiaTheme="minorEastAsia" w:hAnsi="Times New Roman"/>
          <w:b/>
          <w:bCs/>
          <w:sz w:val="21"/>
          <w:szCs w:val="21"/>
          <w:lang w:eastAsia="zh-CN"/>
        </w:rPr>
        <w:t>.</w:t>
      </w:r>
    </w:p>
    <w:p w14:paraId="5400F406" w14:textId="4D6BB77C" w:rsidR="00E7774A" w:rsidRPr="00E7774A" w:rsidRDefault="00E7774A" w:rsidP="007F211B">
      <w:pPr>
        <w:pStyle w:val="aff2"/>
        <w:widowControl w:val="0"/>
        <w:numPr>
          <w:ilvl w:val="0"/>
          <w:numId w:val="26"/>
        </w:numPr>
        <w:autoSpaceDN w:val="0"/>
        <w:spacing w:beforeLines="50" w:before="120" w:after="120" w:line="288" w:lineRule="auto"/>
        <w:ind w:leftChars="0"/>
        <w:jc w:val="both"/>
        <w:rPr>
          <w:rFonts w:ascii="Times New Roman" w:eastAsiaTheme="minorEastAsia" w:hAnsi="Times New Roman"/>
          <w:b/>
          <w:bCs/>
          <w:sz w:val="21"/>
          <w:szCs w:val="21"/>
        </w:rPr>
      </w:pPr>
      <w:r w:rsidRPr="00E7774A">
        <w:rPr>
          <w:rFonts w:ascii="Times New Roman" w:eastAsiaTheme="minorEastAsia" w:hAnsi="Times New Roman"/>
          <w:b/>
          <w:bCs/>
          <w:sz w:val="21"/>
          <w:szCs w:val="21"/>
        </w:rPr>
        <w:t>FFS:</w:t>
      </w:r>
      <w:r w:rsidR="00257D92">
        <w:rPr>
          <w:rFonts w:ascii="Times New Roman" w:eastAsiaTheme="minorEastAsia" w:hAnsi="Times New Roman"/>
          <w:b/>
          <w:bCs/>
          <w:sz w:val="21"/>
          <w:szCs w:val="21"/>
        </w:rPr>
        <w:t xml:space="preserve"> </w:t>
      </w:r>
      <w:r w:rsidR="00257D92">
        <w:rPr>
          <w:rFonts w:ascii="Times New Roman" w:eastAsiaTheme="minorEastAsia" w:hAnsi="Times New Roman" w:hint="eastAsia"/>
          <w:b/>
          <w:bCs/>
          <w:sz w:val="21"/>
          <w:szCs w:val="21"/>
        </w:rPr>
        <w:t>Whether</w:t>
      </w:r>
      <w:r w:rsidR="00257D92">
        <w:rPr>
          <w:rFonts w:ascii="Times New Roman" w:eastAsiaTheme="minorEastAsia" w:hAnsi="Times New Roman"/>
          <w:b/>
          <w:bCs/>
          <w:sz w:val="21"/>
          <w:szCs w:val="21"/>
        </w:rPr>
        <w:t>/</w:t>
      </w:r>
      <w:r w:rsidRPr="00E7774A">
        <w:rPr>
          <w:rFonts w:ascii="Times New Roman" w:eastAsiaTheme="minorEastAsia" w:hAnsi="Times New Roman"/>
          <w:b/>
          <w:bCs/>
          <w:sz w:val="21"/>
          <w:szCs w:val="21"/>
        </w:rPr>
        <w:t>where</w:t>
      </w:r>
      <w:r w:rsidR="00257D92">
        <w:rPr>
          <w:rFonts w:ascii="Times New Roman" w:eastAsiaTheme="minorEastAsia" w:hAnsi="Times New Roman"/>
          <w:b/>
          <w:bCs/>
          <w:sz w:val="21"/>
          <w:szCs w:val="21"/>
        </w:rPr>
        <w:t>/how may</w:t>
      </w:r>
      <w:r w:rsidRPr="00E7774A">
        <w:rPr>
          <w:rFonts w:ascii="Times New Roman" w:eastAsiaTheme="minorEastAsia" w:hAnsi="Times New Roman"/>
          <w:b/>
          <w:bCs/>
          <w:sz w:val="21"/>
          <w:szCs w:val="21"/>
        </w:rPr>
        <w:t xml:space="preserve"> the PRBs should be reserved in the system bandwidth</w:t>
      </w:r>
      <w:r>
        <w:rPr>
          <w:rFonts w:ascii="Times New Roman" w:eastAsiaTheme="minorEastAsia" w:hAnsi="Times New Roman"/>
          <w:b/>
          <w:bCs/>
          <w:sz w:val="21"/>
          <w:szCs w:val="21"/>
        </w:rPr>
        <w:t xml:space="preserve"> </w:t>
      </w:r>
      <w:r w:rsidR="000A591F" w:rsidRPr="000A591F">
        <w:rPr>
          <w:rFonts w:ascii="Times New Roman" w:eastAsiaTheme="minorEastAsia" w:hAnsi="Times New Roman"/>
          <w:b/>
          <w:bCs/>
          <w:sz w:val="21"/>
          <w:szCs w:val="21"/>
        </w:rPr>
        <w:t xml:space="preserve">as guard PRBs </w:t>
      </w:r>
      <w:r>
        <w:rPr>
          <w:rFonts w:ascii="Times New Roman" w:eastAsiaTheme="minorEastAsia" w:hAnsi="Times New Roman"/>
          <w:b/>
          <w:bCs/>
          <w:sz w:val="21"/>
          <w:szCs w:val="21"/>
        </w:rPr>
        <w:t xml:space="preserve">for in-band </w:t>
      </w:r>
      <w:r w:rsidR="00421425" w:rsidRPr="00421425">
        <w:rPr>
          <w:rFonts w:ascii="Times New Roman" w:eastAsiaTheme="minorEastAsia" w:hAnsi="Times New Roman"/>
          <w:b/>
          <w:bCs/>
          <w:sz w:val="21"/>
          <w:szCs w:val="21"/>
        </w:rPr>
        <w:t>deployment scenario</w:t>
      </w:r>
      <w:r w:rsidRPr="00E7774A">
        <w:rPr>
          <w:rFonts w:ascii="Times New Roman" w:eastAsiaTheme="minorEastAsia" w:hAnsi="Times New Roman"/>
          <w:b/>
          <w:bCs/>
          <w:sz w:val="21"/>
          <w:szCs w:val="21"/>
        </w:rPr>
        <w:t>.</w:t>
      </w:r>
    </w:p>
    <w:p w14:paraId="7A7ED733" w14:textId="5BEADD02" w:rsidR="005B0F34" w:rsidRDefault="00AC4018"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For</w:t>
      </w:r>
      <w:r w:rsidR="005B0F34" w:rsidRPr="005B0F34">
        <w:rPr>
          <w:rFonts w:ascii="Times New Roman" w:eastAsiaTheme="minorEastAsia" w:hAnsi="Times New Roman"/>
          <w:sz w:val="21"/>
          <w:szCs w:val="21"/>
          <w:lang w:eastAsia="zh-CN"/>
        </w:rPr>
        <w:t xml:space="preserve"> </w:t>
      </w:r>
      <w:r w:rsidR="000C072D">
        <w:rPr>
          <w:rFonts w:ascii="Times New Roman" w:eastAsiaTheme="minorEastAsia" w:hAnsi="Times New Roman"/>
          <w:sz w:val="21"/>
          <w:szCs w:val="21"/>
          <w:lang w:eastAsia="zh-CN"/>
        </w:rPr>
        <w:t xml:space="preserve">Ambient IoT </w:t>
      </w:r>
      <w:r w:rsidR="00257D92">
        <w:rPr>
          <w:rFonts w:ascii="Times New Roman" w:eastAsiaTheme="minorEastAsia" w:hAnsi="Times New Roman"/>
          <w:sz w:val="21"/>
          <w:szCs w:val="21"/>
          <w:lang w:eastAsia="zh-CN"/>
        </w:rPr>
        <w:t>D2R</w:t>
      </w:r>
      <w:r w:rsidR="005B0F34" w:rsidRPr="005B0F34">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transmission</w:t>
      </w:r>
      <w:r w:rsidR="005B0F34" w:rsidRPr="005B0F34">
        <w:rPr>
          <w:rFonts w:ascii="Times New Roman" w:eastAsiaTheme="minorEastAsia" w:hAnsi="Times New Roman"/>
          <w:sz w:val="21"/>
          <w:szCs w:val="21"/>
          <w:lang w:eastAsia="zh-CN"/>
        </w:rPr>
        <w:t xml:space="preserve">, a system bandwidth </w:t>
      </w:r>
      <w:r>
        <w:rPr>
          <w:rFonts w:ascii="Times New Roman" w:eastAsiaTheme="minorEastAsia" w:hAnsi="Times New Roman"/>
          <w:sz w:val="21"/>
          <w:szCs w:val="21"/>
          <w:lang w:eastAsia="zh-CN"/>
        </w:rPr>
        <w:t>will</w:t>
      </w:r>
      <w:r w:rsidR="005B0F34" w:rsidRPr="005B0F34">
        <w:rPr>
          <w:rFonts w:ascii="Times New Roman" w:eastAsiaTheme="minorEastAsia" w:hAnsi="Times New Roman"/>
          <w:sz w:val="21"/>
          <w:szCs w:val="21"/>
          <w:lang w:eastAsia="zh-CN"/>
        </w:rPr>
        <w:t xml:space="preserve"> also </w:t>
      </w:r>
      <w:r>
        <w:rPr>
          <w:rFonts w:ascii="Times New Roman" w:eastAsiaTheme="minorEastAsia" w:hAnsi="Times New Roman"/>
          <w:sz w:val="21"/>
          <w:szCs w:val="21"/>
          <w:lang w:eastAsia="zh-CN"/>
        </w:rPr>
        <w:t xml:space="preserve">be </w:t>
      </w:r>
      <w:r w:rsidR="005B0F34" w:rsidRPr="005B0F34">
        <w:rPr>
          <w:rFonts w:ascii="Times New Roman" w:eastAsiaTheme="minorEastAsia" w:hAnsi="Times New Roman"/>
          <w:sz w:val="21"/>
          <w:szCs w:val="21"/>
          <w:lang w:eastAsia="zh-CN"/>
        </w:rPr>
        <w:t>defined</w:t>
      </w:r>
      <w:r w:rsidR="000C072D">
        <w:rPr>
          <w:rFonts w:ascii="Times New Roman" w:eastAsiaTheme="minorEastAsia" w:hAnsi="Times New Roman"/>
          <w:sz w:val="21"/>
          <w:szCs w:val="21"/>
          <w:lang w:eastAsia="zh-CN"/>
        </w:rPr>
        <w:t xml:space="preserve"> as in our companion </w:t>
      </w:r>
      <w:proofErr w:type="spellStart"/>
      <w:r w:rsidR="000C072D">
        <w:rPr>
          <w:rFonts w:ascii="Times New Roman" w:eastAsiaTheme="minorEastAsia" w:hAnsi="Times New Roman"/>
          <w:sz w:val="21"/>
          <w:szCs w:val="21"/>
          <w:lang w:eastAsia="zh-CN"/>
        </w:rPr>
        <w:t>tdoc</w:t>
      </w:r>
      <w:proofErr w:type="spellEnd"/>
      <w:r w:rsidR="000C072D">
        <w:rPr>
          <w:rFonts w:ascii="Times New Roman" w:eastAsiaTheme="minorEastAsia" w:hAnsi="Times New Roman"/>
          <w:sz w:val="21"/>
          <w:szCs w:val="21"/>
          <w:lang w:eastAsia="zh-CN"/>
        </w:rPr>
        <w:t xml:space="preserve"> [</w:t>
      </w:r>
      <w:r w:rsidR="00D177D3">
        <w:rPr>
          <w:rFonts w:ascii="Times New Roman" w:eastAsiaTheme="minorEastAsia" w:hAnsi="Times New Roman"/>
          <w:sz w:val="21"/>
          <w:szCs w:val="21"/>
          <w:lang w:eastAsia="zh-CN"/>
        </w:rPr>
        <w:t>3</w:t>
      </w:r>
      <w:r w:rsidR="000C072D">
        <w:rPr>
          <w:rFonts w:ascii="Times New Roman" w:eastAsiaTheme="minorEastAsia" w:hAnsi="Times New Roman"/>
          <w:sz w:val="21"/>
          <w:szCs w:val="21"/>
          <w:lang w:eastAsia="zh-CN"/>
        </w:rPr>
        <w:t>]</w:t>
      </w:r>
      <w:r w:rsidR="005B0F34" w:rsidRPr="005B0F34">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Since the transmission </w:t>
      </w:r>
      <w:r w:rsidR="00D97109">
        <w:rPr>
          <w:rFonts w:ascii="Times New Roman" w:eastAsiaTheme="minorEastAsia" w:hAnsi="Times New Roman"/>
          <w:sz w:val="21"/>
          <w:szCs w:val="21"/>
          <w:lang w:eastAsia="zh-CN"/>
        </w:rPr>
        <w:t xml:space="preserve">in D2R </w:t>
      </w:r>
      <w:r>
        <w:rPr>
          <w:rFonts w:ascii="Times New Roman" w:eastAsiaTheme="minorEastAsia" w:hAnsi="Times New Roman"/>
          <w:sz w:val="21"/>
          <w:szCs w:val="21"/>
          <w:lang w:eastAsia="zh-CN"/>
        </w:rPr>
        <w:t xml:space="preserve">is more like a single carrier transmission which is backscattered </w:t>
      </w:r>
      <w:r w:rsidR="005F55F0">
        <w:rPr>
          <w:rFonts w:ascii="Times New Roman" w:eastAsiaTheme="minorEastAsia" w:hAnsi="Times New Roman"/>
          <w:sz w:val="21"/>
          <w:szCs w:val="21"/>
          <w:lang w:eastAsia="zh-CN"/>
        </w:rPr>
        <w:t>based on the CW</w:t>
      </w:r>
      <w:r w:rsidR="000C072D">
        <w:rPr>
          <w:rFonts w:ascii="Times New Roman" w:eastAsiaTheme="minorEastAsia" w:hAnsi="Times New Roman"/>
          <w:sz w:val="21"/>
          <w:szCs w:val="21"/>
          <w:lang w:eastAsia="zh-CN"/>
        </w:rPr>
        <w:t>, similar to NB-IoT, Resource Unit</w:t>
      </w:r>
      <w:r w:rsidR="00FD5B59">
        <w:rPr>
          <w:rFonts w:ascii="Times New Roman" w:eastAsiaTheme="minorEastAsia" w:hAnsi="Times New Roman"/>
          <w:sz w:val="21"/>
          <w:szCs w:val="21"/>
          <w:lang w:eastAsia="zh-CN"/>
        </w:rPr>
        <w:t xml:space="preserve"> (RU)</w:t>
      </w:r>
      <w:r w:rsidR="000C072D">
        <w:rPr>
          <w:rFonts w:ascii="Times New Roman" w:eastAsiaTheme="minorEastAsia" w:hAnsi="Times New Roman"/>
          <w:sz w:val="21"/>
          <w:szCs w:val="21"/>
          <w:lang w:eastAsia="zh-CN"/>
        </w:rPr>
        <w:t xml:space="preserve"> can be defined as </w:t>
      </w:r>
      <w:r w:rsidR="00D97109">
        <w:rPr>
          <w:rFonts w:ascii="Times New Roman" w:eastAsiaTheme="minorEastAsia" w:hAnsi="Times New Roman"/>
          <w:sz w:val="21"/>
          <w:szCs w:val="21"/>
          <w:lang w:eastAsia="zh-CN"/>
        </w:rPr>
        <w:t>D2R</w:t>
      </w:r>
      <w:r w:rsidR="000C072D">
        <w:rPr>
          <w:rFonts w:ascii="Times New Roman" w:eastAsiaTheme="minorEastAsia" w:hAnsi="Times New Roman"/>
          <w:sz w:val="21"/>
          <w:szCs w:val="21"/>
          <w:lang w:eastAsia="zh-CN"/>
        </w:rPr>
        <w:t xml:space="preserve"> scheduling granularity, in which a RU would correspond to a {Single carrier bandwidth, corresponding time length} pair</w:t>
      </w:r>
      <w:r w:rsidR="0088461E">
        <w:rPr>
          <w:rFonts w:ascii="Times New Roman" w:eastAsiaTheme="minorEastAsia" w:hAnsi="Times New Roman"/>
          <w:sz w:val="21"/>
          <w:szCs w:val="21"/>
          <w:lang w:eastAsia="zh-CN"/>
        </w:rPr>
        <w:t xml:space="preserve">. For instance, it can be considered </w:t>
      </w:r>
      <w:r w:rsidR="000C072D">
        <w:rPr>
          <w:rFonts w:ascii="Times New Roman" w:eastAsiaTheme="minorEastAsia" w:hAnsi="Times New Roman"/>
          <w:sz w:val="21"/>
          <w:szCs w:val="21"/>
          <w:lang w:eastAsia="zh-CN"/>
        </w:rPr>
        <w:t>one or more RUs can be allocated for a UL transmission</w:t>
      </w:r>
      <w:r w:rsidR="005B0F34" w:rsidRPr="005B0F34">
        <w:rPr>
          <w:rFonts w:ascii="Times New Roman" w:eastAsiaTheme="minorEastAsia" w:hAnsi="Times New Roman"/>
          <w:sz w:val="21"/>
          <w:szCs w:val="21"/>
          <w:lang w:eastAsia="zh-CN"/>
        </w:rPr>
        <w:t>.</w:t>
      </w:r>
      <w:r w:rsidR="000C072D">
        <w:rPr>
          <w:rFonts w:ascii="Times New Roman" w:eastAsiaTheme="minorEastAsia" w:hAnsi="Times New Roman"/>
          <w:sz w:val="21"/>
          <w:szCs w:val="21"/>
          <w:lang w:eastAsia="zh-CN"/>
        </w:rPr>
        <w:t xml:space="preserve"> In our view, </w:t>
      </w:r>
      <w:r w:rsidR="000C072D" w:rsidRPr="000C072D">
        <w:rPr>
          <w:rFonts w:ascii="Times New Roman" w:eastAsiaTheme="minorEastAsia" w:hAnsi="Times New Roman"/>
          <w:sz w:val="21"/>
          <w:szCs w:val="21"/>
          <w:lang w:eastAsia="zh-CN"/>
        </w:rPr>
        <w:t>the single carrier bandwidth size can be an integer multiple numbers of subcarrier size of NR, e.g., 15kHz, 30kHz, 150kHz, 300KHz, etc</w:t>
      </w:r>
      <w:r w:rsidR="00FD5B59">
        <w:rPr>
          <w:rFonts w:ascii="Times New Roman" w:eastAsiaTheme="minorEastAsia" w:hAnsi="Times New Roman"/>
          <w:sz w:val="21"/>
          <w:szCs w:val="21"/>
          <w:lang w:eastAsia="zh-CN"/>
        </w:rPr>
        <w:t>; and for each single carrier bandwidth</w:t>
      </w:r>
      <w:r w:rsidR="00D97109">
        <w:rPr>
          <w:rFonts w:ascii="Times New Roman" w:eastAsiaTheme="minorEastAsia" w:hAnsi="Times New Roman"/>
          <w:sz w:val="21"/>
          <w:szCs w:val="21"/>
          <w:lang w:eastAsia="zh-CN"/>
        </w:rPr>
        <w:t xml:space="preserve"> size</w:t>
      </w:r>
      <w:r w:rsidR="00FD5B59">
        <w:rPr>
          <w:rFonts w:ascii="Times New Roman" w:eastAsiaTheme="minorEastAsia" w:hAnsi="Times New Roman"/>
          <w:sz w:val="21"/>
          <w:szCs w:val="21"/>
          <w:lang w:eastAsia="zh-CN"/>
        </w:rPr>
        <w:t>,</w:t>
      </w:r>
      <w:r w:rsidR="00D97109">
        <w:rPr>
          <w:rFonts w:ascii="Times New Roman" w:eastAsiaTheme="minorEastAsia" w:hAnsi="Times New Roman"/>
          <w:sz w:val="21"/>
          <w:szCs w:val="21"/>
          <w:lang w:eastAsia="zh-CN"/>
        </w:rPr>
        <w:t xml:space="preserve"> one or more candidate time length can be defined according to the potential candidate payload size</w:t>
      </w:r>
      <w:r w:rsidR="00FD5B59">
        <w:rPr>
          <w:rFonts w:ascii="Times New Roman" w:eastAsiaTheme="minorEastAsia" w:hAnsi="Times New Roman"/>
          <w:sz w:val="21"/>
          <w:szCs w:val="21"/>
          <w:lang w:eastAsia="zh-CN"/>
        </w:rPr>
        <w:t>.</w:t>
      </w:r>
      <w:r w:rsidR="00E7774A">
        <w:rPr>
          <w:rFonts w:ascii="Times New Roman" w:eastAsiaTheme="minorEastAsia" w:hAnsi="Times New Roman"/>
          <w:sz w:val="21"/>
          <w:szCs w:val="21"/>
          <w:lang w:eastAsia="zh-CN"/>
        </w:rPr>
        <w:t xml:space="preserve"> Similar to </w:t>
      </w:r>
      <w:r w:rsidR="00D97109">
        <w:rPr>
          <w:rFonts w:ascii="Times New Roman" w:eastAsiaTheme="minorEastAsia" w:hAnsi="Times New Roman"/>
          <w:sz w:val="21"/>
          <w:szCs w:val="21"/>
          <w:lang w:eastAsia="zh-CN"/>
        </w:rPr>
        <w:t>R2D</w:t>
      </w:r>
      <w:r w:rsidR="00E7774A">
        <w:rPr>
          <w:rFonts w:ascii="Times New Roman" w:eastAsiaTheme="minorEastAsia" w:hAnsi="Times New Roman"/>
          <w:sz w:val="21"/>
          <w:szCs w:val="21"/>
          <w:lang w:eastAsia="zh-CN"/>
        </w:rPr>
        <w:t xml:space="preserve">, there may also need some guard sub-band in frequency domain for interference avoidance, </w:t>
      </w:r>
      <w:r w:rsidR="00861942" w:rsidRPr="00861942">
        <w:rPr>
          <w:rFonts w:ascii="Times New Roman" w:eastAsiaTheme="minorEastAsia" w:hAnsi="Times New Roman"/>
          <w:sz w:val="21"/>
          <w:szCs w:val="21"/>
          <w:lang w:eastAsia="zh-CN"/>
        </w:rPr>
        <w:t>for in-band deployment scenario</w:t>
      </w:r>
      <w:r w:rsidR="00861942">
        <w:rPr>
          <w:rFonts w:ascii="Times New Roman" w:eastAsiaTheme="minorEastAsia" w:hAnsi="Times New Roman"/>
          <w:sz w:val="21"/>
          <w:szCs w:val="21"/>
          <w:lang w:eastAsia="zh-CN"/>
        </w:rPr>
        <w:t xml:space="preserve">, </w:t>
      </w:r>
      <w:r w:rsidR="00E7774A">
        <w:rPr>
          <w:rFonts w:ascii="Times New Roman" w:eastAsiaTheme="minorEastAsia" w:hAnsi="Times New Roman"/>
          <w:sz w:val="21"/>
          <w:szCs w:val="21"/>
          <w:lang w:eastAsia="zh-CN"/>
        </w:rPr>
        <w:t>which can be FFS.</w:t>
      </w:r>
    </w:p>
    <w:p w14:paraId="5CFD04FF" w14:textId="5745F207" w:rsidR="005B0F34" w:rsidRDefault="005B0F34" w:rsidP="005B0F34">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AC4018">
        <w:rPr>
          <w:rFonts w:ascii="Times New Roman" w:eastAsiaTheme="minorEastAsia" w:hAnsi="Times New Roman"/>
          <w:b/>
          <w:bCs/>
          <w:sz w:val="21"/>
          <w:szCs w:val="21"/>
          <w:lang w:eastAsia="zh-CN"/>
        </w:rPr>
        <w:t>1</w:t>
      </w:r>
      <w:r w:rsidR="00D97109">
        <w:rPr>
          <w:rFonts w:ascii="Times New Roman" w:eastAsiaTheme="minorEastAsia" w:hAnsi="Times New Roman"/>
          <w:b/>
          <w:bCs/>
          <w:sz w:val="21"/>
          <w:szCs w:val="21"/>
          <w:lang w:eastAsia="zh-CN"/>
        </w:rPr>
        <w:t>2</w:t>
      </w:r>
      <w:r w:rsidRPr="00620982">
        <w:rPr>
          <w:rFonts w:ascii="Times New Roman" w:eastAsiaTheme="minorEastAsia" w:hAnsi="Times New Roman"/>
          <w:b/>
          <w:bCs/>
          <w:sz w:val="21"/>
          <w:szCs w:val="21"/>
          <w:lang w:eastAsia="zh-CN"/>
        </w:rPr>
        <w:t>:</w:t>
      </w:r>
      <w:r w:rsidR="00FD5B59">
        <w:rPr>
          <w:rFonts w:ascii="Times New Roman" w:eastAsiaTheme="minorEastAsia" w:hAnsi="Times New Roman"/>
          <w:b/>
          <w:bCs/>
          <w:sz w:val="21"/>
          <w:szCs w:val="21"/>
          <w:lang w:eastAsia="zh-CN"/>
        </w:rPr>
        <w:t xml:space="preserve"> I</w:t>
      </w:r>
      <w:r>
        <w:rPr>
          <w:rFonts w:ascii="Times New Roman" w:eastAsiaTheme="minorEastAsia" w:hAnsi="Times New Roman"/>
          <w:b/>
          <w:bCs/>
          <w:sz w:val="21"/>
          <w:szCs w:val="21"/>
          <w:lang w:eastAsia="zh-CN"/>
        </w:rPr>
        <w:t xml:space="preserve">n the </w:t>
      </w:r>
      <w:r w:rsidR="00FD5B59">
        <w:rPr>
          <w:rFonts w:ascii="Times New Roman" w:eastAsiaTheme="minorEastAsia" w:hAnsi="Times New Roman"/>
          <w:b/>
          <w:bCs/>
          <w:sz w:val="21"/>
          <w:szCs w:val="21"/>
          <w:lang w:eastAsia="zh-CN"/>
        </w:rPr>
        <w:t>corresponding</w:t>
      </w:r>
      <w:r>
        <w:rPr>
          <w:rFonts w:ascii="Times New Roman" w:eastAsiaTheme="minorEastAsia" w:hAnsi="Times New Roman"/>
          <w:b/>
          <w:bCs/>
          <w:sz w:val="21"/>
          <w:szCs w:val="21"/>
          <w:lang w:eastAsia="zh-CN"/>
        </w:rPr>
        <w:t xml:space="preserve"> system bandwidth</w:t>
      </w:r>
      <w:r w:rsidR="00FD5B59">
        <w:rPr>
          <w:rFonts w:ascii="Times New Roman" w:eastAsiaTheme="minorEastAsia" w:hAnsi="Times New Roman"/>
          <w:b/>
          <w:bCs/>
          <w:sz w:val="21"/>
          <w:szCs w:val="21"/>
          <w:lang w:eastAsia="zh-CN"/>
        </w:rPr>
        <w:t xml:space="preserve"> for A</w:t>
      </w:r>
      <w:r w:rsidR="00D97109">
        <w:rPr>
          <w:rFonts w:ascii="Times New Roman" w:eastAsiaTheme="minorEastAsia" w:hAnsi="Times New Roman"/>
          <w:b/>
          <w:bCs/>
          <w:sz w:val="21"/>
          <w:szCs w:val="21"/>
          <w:lang w:eastAsia="zh-CN"/>
        </w:rPr>
        <w:t>-</w:t>
      </w:r>
      <w:r w:rsidR="00FD5B59">
        <w:rPr>
          <w:rFonts w:ascii="Times New Roman" w:eastAsiaTheme="minorEastAsia" w:hAnsi="Times New Roman"/>
          <w:b/>
          <w:bCs/>
          <w:sz w:val="21"/>
          <w:szCs w:val="21"/>
          <w:lang w:eastAsia="zh-CN"/>
        </w:rPr>
        <w:t xml:space="preserve">IoT </w:t>
      </w:r>
      <w:r w:rsidR="00D97109">
        <w:rPr>
          <w:rFonts w:ascii="Times New Roman" w:eastAsiaTheme="minorEastAsia" w:hAnsi="Times New Roman"/>
          <w:b/>
          <w:bCs/>
          <w:sz w:val="21"/>
          <w:szCs w:val="21"/>
          <w:lang w:eastAsia="zh-CN"/>
        </w:rPr>
        <w:t>D2R</w:t>
      </w:r>
      <w:r w:rsidR="00FD5B59">
        <w:rPr>
          <w:rFonts w:ascii="Times New Roman" w:eastAsiaTheme="minorEastAsia" w:hAnsi="Times New Roman"/>
          <w:b/>
          <w:bCs/>
          <w:sz w:val="21"/>
          <w:szCs w:val="21"/>
          <w:lang w:eastAsia="zh-CN"/>
        </w:rPr>
        <w:t xml:space="preserve"> transmission</w:t>
      </w:r>
      <w:r>
        <w:rPr>
          <w:rFonts w:ascii="Times New Roman" w:eastAsiaTheme="minorEastAsia" w:hAnsi="Times New Roman"/>
          <w:b/>
          <w:bCs/>
          <w:sz w:val="21"/>
          <w:szCs w:val="21"/>
          <w:lang w:eastAsia="zh-CN"/>
        </w:rPr>
        <w:t xml:space="preserve">, one or more </w:t>
      </w:r>
      <w:r w:rsidR="00FD5B59" w:rsidRPr="00FD5B59">
        <w:rPr>
          <w:rFonts w:ascii="Times New Roman" w:eastAsiaTheme="minorEastAsia" w:hAnsi="Times New Roman"/>
          <w:b/>
          <w:bCs/>
          <w:sz w:val="21"/>
          <w:szCs w:val="21"/>
          <w:lang w:eastAsia="zh-CN"/>
        </w:rPr>
        <w:t>Resource Unit</w:t>
      </w:r>
      <w:r w:rsidR="00FD5B59">
        <w:rPr>
          <w:rFonts w:ascii="Times New Roman" w:eastAsiaTheme="minorEastAsia" w:hAnsi="Times New Roman"/>
          <w:b/>
          <w:bCs/>
          <w:sz w:val="21"/>
          <w:szCs w:val="21"/>
          <w:lang w:eastAsia="zh-CN"/>
        </w:rPr>
        <w:t>s</w:t>
      </w:r>
      <w:r w:rsidR="00FD5B59" w:rsidRPr="00FD5B59">
        <w:rPr>
          <w:rFonts w:ascii="Times New Roman" w:eastAsiaTheme="minorEastAsia" w:hAnsi="Times New Roman"/>
          <w:b/>
          <w:bCs/>
          <w:sz w:val="21"/>
          <w:szCs w:val="21"/>
          <w:lang w:eastAsia="zh-CN"/>
        </w:rPr>
        <w:t xml:space="preserve"> (RU)</w:t>
      </w:r>
      <w:r w:rsidR="00FD5B59">
        <w:rPr>
          <w:rFonts w:ascii="Times New Roman" w:eastAsiaTheme="minorEastAsia" w:hAnsi="Times New Roman"/>
          <w:b/>
          <w:bCs/>
          <w:sz w:val="21"/>
          <w:szCs w:val="21"/>
          <w:lang w:eastAsia="zh-CN"/>
        </w:rPr>
        <w:t xml:space="preserve"> can be allocated for a </w:t>
      </w:r>
      <w:r w:rsidR="00D97109">
        <w:rPr>
          <w:rFonts w:ascii="Times New Roman" w:eastAsiaTheme="minorEastAsia" w:hAnsi="Times New Roman"/>
          <w:b/>
          <w:bCs/>
          <w:sz w:val="21"/>
          <w:szCs w:val="21"/>
          <w:lang w:eastAsia="zh-CN"/>
        </w:rPr>
        <w:t xml:space="preserve">D2R </w:t>
      </w:r>
      <w:r w:rsidR="00FD5B59">
        <w:rPr>
          <w:rFonts w:ascii="Times New Roman" w:eastAsiaTheme="minorEastAsia" w:hAnsi="Times New Roman"/>
          <w:b/>
          <w:bCs/>
          <w:sz w:val="21"/>
          <w:szCs w:val="21"/>
          <w:lang w:eastAsia="zh-CN"/>
        </w:rPr>
        <w:t>transmission</w:t>
      </w:r>
      <w:r w:rsidRPr="00620982">
        <w:rPr>
          <w:rFonts w:ascii="Times New Roman" w:eastAsiaTheme="minorEastAsia" w:hAnsi="Times New Roman"/>
          <w:b/>
          <w:bCs/>
          <w:sz w:val="21"/>
          <w:szCs w:val="21"/>
          <w:lang w:eastAsia="zh-CN"/>
        </w:rPr>
        <w:t>.</w:t>
      </w:r>
    </w:p>
    <w:p w14:paraId="3BBB94A6" w14:textId="3162CD76" w:rsidR="005B0F34" w:rsidRDefault="0088461E" w:rsidP="007F211B">
      <w:pPr>
        <w:pStyle w:val="aff2"/>
        <w:widowControl w:val="0"/>
        <w:numPr>
          <w:ilvl w:val="0"/>
          <w:numId w:val="16"/>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One </w:t>
      </w:r>
      <w:r w:rsidR="00FD5B59">
        <w:rPr>
          <w:rFonts w:ascii="Times New Roman" w:eastAsiaTheme="minorEastAsia" w:hAnsi="Times New Roman"/>
          <w:b/>
          <w:bCs/>
          <w:sz w:val="21"/>
          <w:szCs w:val="21"/>
        </w:rPr>
        <w:t xml:space="preserve">RU </w:t>
      </w:r>
      <w:r>
        <w:rPr>
          <w:rFonts w:ascii="Times New Roman" w:eastAsiaTheme="minorEastAsia" w:hAnsi="Times New Roman"/>
          <w:b/>
          <w:bCs/>
          <w:sz w:val="21"/>
          <w:szCs w:val="21"/>
        </w:rPr>
        <w:t xml:space="preserve">can be defined as the </w:t>
      </w:r>
      <w:r w:rsidR="00D97109">
        <w:rPr>
          <w:rFonts w:ascii="Times New Roman" w:eastAsiaTheme="minorEastAsia" w:hAnsi="Times New Roman"/>
          <w:b/>
          <w:bCs/>
          <w:sz w:val="21"/>
          <w:szCs w:val="21"/>
        </w:rPr>
        <w:t xml:space="preserve">D2R </w:t>
      </w:r>
      <w:r>
        <w:rPr>
          <w:rFonts w:ascii="Times New Roman" w:eastAsiaTheme="minorEastAsia" w:hAnsi="Times New Roman"/>
          <w:b/>
          <w:bCs/>
          <w:sz w:val="21"/>
          <w:szCs w:val="21"/>
        </w:rPr>
        <w:t xml:space="preserve">resource granularity, which </w:t>
      </w:r>
      <w:r w:rsidR="00D97109">
        <w:rPr>
          <w:rFonts w:ascii="Times New Roman" w:eastAsiaTheme="minorEastAsia" w:hAnsi="Times New Roman"/>
          <w:b/>
          <w:bCs/>
          <w:sz w:val="21"/>
          <w:szCs w:val="21"/>
        </w:rPr>
        <w:t>has</w:t>
      </w:r>
      <w:r w:rsidR="00FD5B59">
        <w:rPr>
          <w:rFonts w:ascii="Times New Roman" w:eastAsiaTheme="minorEastAsia" w:hAnsi="Times New Roman"/>
          <w:b/>
          <w:bCs/>
          <w:sz w:val="21"/>
          <w:szCs w:val="21"/>
        </w:rPr>
        <w:t xml:space="preserve"> </w:t>
      </w:r>
      <w:r>
        <w:rPr>
          <w:rFonts w:ascii="Times New Roman" w:eastAsiaTheme="minorEastAsia" w:hAnsi="Times New Roman"/>
          <w:b/>
          <w:bCs/>
          <w:sz w:val="21"/>
          <w:szCs w:val="21"/>
        </w:rPr>
        <w:t>one</w:t>
      </w:r>
      <w:r w:rsidR="00FD5B59">
        <w:rPr>
          <w:rFonts w:ascii="Times New Roman" w:eastAsiaTheme="minorEastAsia" w:hAnsi="Times New Roman"/>
          <w:b/>
          <w:bCs/>
          <w:sz w:val="21"/>
          <w:szCs w:val="21"/>
        </w:rPr>
        <w:t xml:space="preserve"> </w:t>
      </w:r>
      <w:bookmarkStart w:id="32" w:name="OLE_LINK193"/>
      <w:r w:rsidR="00FD5B59">
        <w:rPr>
          <w:rFonts w:ascii="Times New Roman" w:eastAsiaTheme="minorEastAsia" w:hAnsi="Times New Roman"/>
          <w:b/>
          <w:bCs/>
          <w:sz w:val="21"/>
          <w:szCs w:val="21"/>
        </w:rPr>
        <w:t xml:space="preserve">single carrier bandwidth </w:t>
      </w:r>
      <w:r w:rsidR="00D97109">
        <w:rPr>
          <w:rFonts w:ascii="Times New Roman" w:eastAsiaTheme="minorEastAsia" w:hAnsi="Times New Roman"/>
          <w:b/>
          <w:bCs/>
          <w:sz w:val="21"/>
          <w:szCs w:val="21"/>
        </w:rPr>
        <w:t>size</w:t>
      </w:r>
      <w:bookmarkEnd w:id="32"/>
      <w:r w:rsidR="00D97109">
        <w:rPr>
          <w:rFonts w:ascii="Times New Roman" w:eastAsiaTheme="minorEastAsia" w:hAnsi="Times New Roman"/>
          <w:b/>
          <w:bCs/>
          <w:sz w:val="21"/>
          <w:szCs w:val="21"/>
        </w:rPr>
        <w:t xml:space="preserve"> </w:t>
      </w:r>
      <w:r w:rsidR="00FD5B59">
        <w:rPr>
          <w:rFonts w:ascii="Times New Roman" w:eastAsiaTheme="minorEastAsia" w:hAnsi="Times New Roman"/>
          <w:b/>
          <w:bCs/>
          <w:sz w:val="21"/>
          <w:szCs w:val="21"/>
        </w:rPr>
        <w:t xml:space="preserve">and </w:t>
      </w:r>
      <w:r>
        <w:rPr>
          <w:rFonts w:ascii="Times New Roman" w:eastAsiaTheme="minorEastAsia" w:hAnsi="Times New Roman"/>
          <w:b/>
          <w:bCs/>
          <w:sz w:val="21"/>
          <w:szCs w:val="21"/>
        </w:rPr>
        <w:t xml:space="preserve">has </w:t>
      </w:r>
      <w:r w:rsidR="00D97109">
        <w:rPr>
          <w:rFonts w:ascii="Times New Roman" w:eastAsiaTheme="minorEastAsia" w:hAnsi="Times New Roman"/>
          <w:b/>
          <w:bCs/>
          <w:sz w:val="21"/>
          <w:szCs w:val="21"/>
        </w:rPr>
        <w:t xml:space="preserve">one value of length in time domain from the candidate value set corresponding to this </w:t>
      </w:r>
      <w:r w:rsidR="00D97109" w:rsidRPr="00D97109">
        <w:rPr>
          <w:rFonts w:ascii="Times New Roman" w:eastAsiaTheme="minorEastAsia" w:hAnsi="Times New Roman"/>
          <w:b/>
          <w:bCs/>
          <w:sz w:val="21"/>
          <w:szCs w:val="21"/>
        </w:rPr>
        <w:t>single carrier bandwidth size</w:t>
      </w:r>
      <w:r w:rsidR="00E7774A">
        <w:rPr>
          <w:rFonts w:ascii="Times New Roman" w:eastAsiaTheme="minorEastAsia" w:hAnsi="Times New Roman"/>
          <w:b/>
          <w:bCs/>
          <w:sz w:val="21"/>
          <w:szCs w:val="21"/>
        </w:rPr>
        <w:t>;</w:t>
      </w:r>
    </w:p>
    <w:p w14:paraId="4A554B7B" w14:textId="7797027F" w:rsidR="00E7774A" w:rsidRPr="00FD5B59" w:rsidRDefault="00E7774A" w:rsidP="007F211B">
      <w:pPr>
        <w:pStyle w:val="aff2"/>
        <w:widowControl w:val="0"/>
        <w:numPr>
          <w:ilvl w:val="0"/>
          <w:numId w:val="16"/>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FFS: </w:t>
      </w:r>
      <w:r w:rsidR="00861942">
        <w:rPr>
          <w:rFonts w:ascii="Times New Roman" w:eastAsiaTheme="minorEastAsia" w:hAnsi="Times New Roman"/>
          <w:b/>
          <w:bCs/>
          <w:sz w:val="21"/>
          <w:szCs w:val="21"/>
        </w:rPr>
        <w:t>The location and size of</w:t>
      </w:r>
      <w:r>
        <w:rPr>
          <w:rFonts w:ascii="Times New Roman" w:eastAsiaTheme="minorEastAsia" w:hAnsi="Times New Roman"/>
          <w:b/>
          <w:bCs/>
          <w:sz w:val="21"/>
          <w:szCs w:val="21"/>
        </w:rPr>
        <w:t xml:space="preserve"> the g</w:t>
      </w:r>
      <w:r w:rsidRPr="00E7774A">
        <w:rPr>
          <w:rFonts w:ascii="Times New Roman" w:eastAsiaTheme="minorEastAsia" w:hAnsi="Times New Roman"/>
          <w:b/>
          <w:bCs/>
          <w:sz w:val="21"/>
          <w:szCs w:val="21"/>
        </w:rPr>
        <w:t>uard sub-band in frequency domain for interference avoidance</w:t>
      </w:r>
      <w:r w:rsidR="00861942">
        <w:rPr>
          <w:rFonts w:ascii="Times New Roman" w:eastAsiaTheme="minorEastAsia" w:hAnsi="Times New Roman"/>
          <w:b/>
          <w:bCs/>
          <w:sz w:val="21"/>
          <w:szCs w:val="21"/>
        </w:rPr>
        <w:t xml:space="preserve">, </w:t>
      </w:r>
      <w:r w:rsidR="00861942" w:rsidRPr="00861942">
        <w:rPr>
          <w:rFonts w:ascii="Times New Roman" w:eastAsiaTheme="minorEastAsia" w:hAnsi="Times New Roman"/>
          <w:b/>
          <w:bCs/>
          <w:sz w:val="21"/>
          <w:szCs w:val="21"/>
        </w:rPr>
        <w:t>for in-band deployment scenario</w:t>
      </w:r>
      <w:r>
        <w:rPr>
          <w:rFonts w:ascii="Times New Roman" w:eastAsiaTheme="minorEastAsia" w:hAnsi="Times New Roman"/>
          <w:b/>
          <w:bCs/>
          <w:sz w:val="21"/>
          <w:szCs w:val="21"/>
        </w:rPr>
        <w:t>.</w:t>
      </w:r>
    </w:p>
    <w:p w14:paraId="26B287B1" w14:textId="3FCD0AB1" w:rsidR="005B0F34" w:rsidRPr="008C4E22" w:rsidRDefault="002000CF" w:rsidP="002000CF">
      <w:pPr>
        <w:pStyle w:val="3GPPH1"/>
        <w:rPr>
          <w:rFonts w:cs="Arial"/>
          <w:b/>
          <w:sz w:val="32"/>
          <w:szCs w:val="32"/>
        </w:rPr>
      </w:pPr>
      <w:r>
        <w:rPr>
          <w:rFonts w:cs="Arial"/>
          <w:b/>
          <w:sz w:val="32"/>
          <w:szCs w:val="32"/>
        </w:rPr>
        <w:lastRenderedPageBreak/>
        <w:t>F</w:t>
      </w:r>
      <w:r w:rsidRPr="002000CF">
        <w:rPr>
          <w:rFonts w:cs="Arial"/>
          <w:b/>
          <w:sz w:val="32"/>
          <w:szCs w:val="32"/>
        </w:rPr>
        <w:t>easibility and required functionalities for proximity determination</w:t>
      </w:r>
    </w:p>
    <w:p w14:paraId="59FA5D29" w14:textId="47E3F1FC" w:rsidR="005B0F34" w:rsidRPr="002000CF" w:rsidRDefault="00D97109"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According to the revised SID [1], the definition of “proximity determination” has been clarified in RANP which means </w:t>
      </w:r>
      <w:r w:rsidR="009D4F22">
        <w:rPr>
          <w:rFonts w:ascii="Times New Roman" w:eastAsiaTheme="minorEastAsia" w:hAnsi="Times New Roman"/>
          <w:sz w:val="21"/>
          <w:szCs w:val="21"/>
          <w:lang w:eastAsia="zh-CN"/>
        </w:rPr>
        <w:t xml:space="preserve">only the mechanism on the </w:t>
      </w:r>
      <w:r w:rsidR="009D4F22" w:rsidRPr="009D4F22">
        <w:rPr>
          <w:rFonts w:ascii="Times New Roman" w:eastAsiaTheme="minorEastAsia" w:hAnsi="Times New Roman"/>
          <w:sz w:val="21"/>
          <w:szCs w:val="21"/>
          <w:lang w:eastAsia="zh-CN"/>
        </w:rPr>
        <w:t xml:space="preserve">determination of whether BS or </w:t>
      </w:r>
      <w:bookmarkStart w:id="33" w:name="OLE_LINK194"/>
      <w:r w:rsidR="009D4F22" w:rsidRPr="009D4F22">
        <w:rPr>
          <w:rFonts w:ascii="Times New Roman" w:eastAsiaTheme="minorEastAsia" w:hAnsi="Times New Roman"/>
          <w:sz w:val="21"/>
          <w:szCs w:val="21"/>
          <w:lang w:eastAsia="zh-CN"/>
        </w:rPr>
        <w:t>intermediate UE</w:t>
      </w:r>
      <w:bookmarkEnd w:id="33"/>
      <w:r w:rsidR="009D4F22" w:rsidRPr="009D4F22">
        <w:rPr>
          <w:rFonts w:ascii="Times New Roman" w:eastAsiaTheme="minorEastAsia" w:hAnsi="Times New Roman"/>
          <w:sz w:val="21"/>
          <w:szCs w:val="21"/>
          <w:lang w:eastAsia="zh-CN"/>
        </w:rPr>
        <w:t xml:space="preserve"> and ambient IoT device are near each other or not </w:t>
      </w:r>
      <w:r w:rsidR="009D4F22">
        <w:rPr>
          <w:rFonts w:ascii="Times New Roman" w:eastAsiaTheme="minorEastAsia" w:hAnsi="Times New Roman"/>
          <w:sz w:val="21"/>
          <w:szCs w:val="21"/>
          <w:lang w:eastAsia="zh-CN"/>
        </w:rPr>
        <w:t>is pursued in 3GPP. From our perspective</w:t>
      </w:r>
      <w:r w:rsidR="002000CF">
        <w:rPr>
          <w:rFonts w:ascii="Times New Roman" w:eastAsiaTheme="minorEastAsia" w:hAnsi="Times New Roman"/>
          <w:sz w:val="21"/>
          <w:szCs w:val="21"/>
          <w:lang w:eastAsia="zh-CN"/>
        </w:rPr>
        <w:t>, it is difficult for the A</w:t>
      </w:r>
      <w:r w:rsidR="009D4F22">
        <w:rPr>
          <w:rFonts w:ascii="Times New Roman" w:eastAsiaTheme="minorEastAsia" w:hAnsi="Times New Roman"/>
          <w:sz w:val="21"/>
          <w:szCs w:val="21"/>
          <w:lang w:eastAsia="zh-CN"/>
        </w:rPr>
        <w:t>-</w:t>
      </w:r>
      <w:r w:rsidR="002000CF">
        <w:rPr>
          <w:rFonts w:ascii="Times New Roman" w:eastAsiaTheme="minorEastAsia" w:hAnsi="Times New Roman"/>
          <w:sz w:val="21"/>
          <w:szCs w:val="21"/>
          <w:lang w:eastAsia="zh-CN"/>
        </w:rPr>
        <w:t xml:space="preserve">IoT device to perform </w:t>
      </w:r>
      <w:r w:rsidR="00FD5B59">
        <w:rPr>
          <w:rFonts w:ascii="Times New Roman" w:eastAsiaTheme="minorEastAsia" w:hAnsi="Times New Roman"/>
          <w:sz w:val="21"/>
          <w:szCs w:val="21"/>
          <w:lang w:eastAsia="zh-CN"/>
        </w:rPr>
        <w:t>physical layer</w:t>
      </w:r>
      <w:r w:rsidR="002000CF">
        <w:rPr>
          <w:rFonts w:ascii="Times New Roman" w:eastAsiaTheme="minorEastAsia" w:hAnsi="Times New Roman"/>
          <w:sz w:val="21"/>
          <w:szCs w:val="21"/>
          <w:lang w:eastAsia="zh-CN"/>
        </w:rPr>
        <w:t xml:space="preserve"> measurement (</w:t>
      </w:r>
      <w:r w:rsidR="00FD5B59">
        <w:rPr>
          <w:rFonts w:ascii="Times New Roman" w:eastAsiaTheme="minorEastAsia" w:hAnsi="Times New Roman"/>
          <w:sz w:val="21"/>
          <w:szCs w:val="21"/>
          <w:lang w:eastAsia="zh-CN"/>
        </w:rPr>
        <w:t xml:space="preserve">e.g., for </w:t>
      </w:r>
      <w:r w:rsidR="002000CF">
        <w:rPr>
          <w:rFonts w:ascii="Times New Roman" w:eastAsiaTheme="minorEastAsia" w:hAnsi="Times New Roman"/>
          <w:sz w:val="21"/>
          <w:szCs w:val="21"/>
          <w:lang w:eastAsia="zh-CN"/>
        </w:rPr>
        <w:t>RSSI/RSRP/RSRQ</w:t>
      </w:r>
      <w:r w:rsidR="00FD5B59">
        <w:rPr>
          <w:rFonts w:ascii="Times New Roman" w:eastAsiaTheme="minorEastAsia" w:hAnsi="Times New Roman"/>
          <w:sz w:val="21"/>
          <w:szCs w:val="21"/>
          <w:lang w:eastAsia="zh-CN"/>
        </w:rPr>
        <w:t xml:space="preserve"> </w:t>
      </w:r>
      <w:r w:rsidR="00FD5B59" w:rsidRPr="00FD5B59">
        <w:rPr>
          <w:rFonts w:ascii="Times New Roman" w:eastAsiaTheme="minorEastAsia" w:hAnsi="Times New Roman"/>
          <w:sz w:val="21"/>
          <w:szCs w:val="21"/>
          <w:lang w:eastAsia="zh-CN"/>
        </w:rPr>
        <w:t>acquisition</w:t>
      </w:r>
      <w:r w:rsidR="002000CF">
        <w:rPr>
          <w:rFonts w:ascii="Times New Roman" w:eastAsiaTheme="minorEastAsia" w:hAnsi="Times New Roman"/>
          <w:sz w:val="21"/>
          <w:szCs w:val="21"/>
          <w:lang w:eastAsia="zh-CN"/>
        </w:rPr>
        <w:t>)</w:t>
      </w:r>
      <w:r w:rsidR="009D4F22">
        <w:rPr>
          <w:rFonts w:ascii="Times New Roman" w:eastAsiaTheme="minorEastAsia" w:hAnsi="Times New Roman"/>
          <w:sz w:val="21"/>
          <w:szCs w:val="21"/>
          <w:lang w:eastAsia="zh-CN"/>
        </w:rPr>
        <w:t xml:space="preserve"> like NR UE</w:t>
      </w:r>
      <w:r w:rsidR="002000CF">
        <w:rPr>
          <w:rFonts w:ascii="Times New Roman" w:eastAsiaTheme="minorEastAsia" w:hAnsi="Times New Roman"/>
          <w:sz w:val="21"/>
          <w:szCs w:val="21"/>
          <w:lang w:eastAsia="zh-CN"/>
        </w:rPr>
        <w:t>, so we think RAN1 should first</w:t>
      </w:r>
      <w:r w:rsidR="009D4F22">
        <w:rPr>
          <w:rFonts w:ascii="Times New Roman" w:eastAsiaTheme="minorEastAsia" w:hAnsi="Times New Roman"/>
          <w:sz w:val="21"/>
          <w:szCs w:val="21"/>
          <w:lang w:eastAsia="zh-CN"/>
        </w:rPr>
        <w:t>ly</w:t>
      </w:r>
      <w:r w:rsidR="002000CF">
        <w:rPr>
          <w:rFonts w:ascii="Times New Roman" w:eastAsiaTheme="minorEastAsia" w:hAnsi="Times New Roman"/>
          <w:sz w:val="21"/>
          <w:szCs w:val="21"/>
          <w:lang w:eastAsia="zh-CN"/>
        </w:rPr>
        <w:t xml:space="preserve"> clarify </w:t>
      </w:r>
      <w:r w:rsidR="009D4F22">
        <w:rPr>
          <w:rFonts w:ascii="Times New Roman" w:eastAsiaTheme="minorEastAsia" w:hAnsi="Times New Roman"/>
          <w:sz w:val="21"/>
          <w:szCs w:val="21"/>
          <w:lang w:eastAsia="zh-CN"/>
        </w:rPr>
        <w:t xml:space="preserve">whether only the </w:t>
      </w:r>
      <w:proofErr w:type="spellStart"/>
      <w:r w:rsidR="009D4F22">
        <w:rPr>
          <w:rFonts w:ascii="Times New Roman" w:eastAsiaTheme="minorEastAsia" w:hAnsi="Times New Roman"/>
          <w:sz w:val="21"/>
          <w:szCs w:val="21"/>
          <w:lang w:eastAsia="zh-CN"/>
        </w:rPr>
        <w:t>gNB</w:t>
      </w:r>
      <w:proofErr w:type="spellEnd"/>
      <w:r w:rsidR="009D4F22">
        <w:rPr>
          <w:rFonts w:ascii="Times New Roman" w:eastAsiaTheme="minorEastAsia" w:hAnsi="Times New Roman"/>
          <w:sz w:val="21"/>
          <w:szCs w:val="21"/>
          <w:lang w:eastAsia="zh-CN"/>
        </w:rPr>
        <w:t xml:space="preserve"> or intermediate UE can implement this functionality considering the weak capability of the A-IoT device</w:t>
      </w:r>
      <w:r w:rsidR="0088461E">
        <w:rPr>
          <w:rFonts w:ascii="Times New Roman" w:eastAsiaTheme="minorEastAsia" w:hAnsi="Times New Roman"/>
          <w:sz w:val="21"/>
          <w:szCs w:val="21"/>
          <w:lang w:eastAsia="zh-CN"/>
        </w:rPr>
        <w:t xml:space="preserve">. For example, </w:t>
      </w:r>
      <w:proofErr w:type="spellStart"/>
      <w:r w:rsidR="002000CF">
        <w:rPr>
          <w:rFonts w:ascii="Times New Roman" w:eastAsiaTheme="minorEastAsia" w:hAnsi="Times New Roman"/>
          <w:sz w:val="21"/>
          <w:szCs w:val="21"/>
          <w:lang w:eastAsia="zh-CN"/>
        </w:rPr>
        <w:t>gNB</w:t>
      </w:r>
      <w:proofErr w:type="spellEnd"/>
      <w:r w:rsidR="002000CF">
        <w:rPr>
          <w:rFonts w:ascii="Times New Roman" w:eastAsiaTheme="minorEastAsia" w:hAnsi="Times New Roman"/>
          <w:sz w:val="21"/>
          <w:szCs w:val="21"/>
          <w:lang w:eastAsia="zh-CN"/>
        </w:rPr>
        <w:t xml:space="preserve"> </w:t>
      </w:r>
      <w:bookmarkStart w:id="34" w:name="_Hlk157070211"/>
      <w:r w:rsidR="002000CF">
        <w:rPr>
          <w:rFonts w:ascii="Times New Roman" w:eastAsiaTheme="minorEastAsia" w:hAnsi="Times New Roman"/>
          <w:sz w:val="21"/>
          <w:szCs w:val="21"/>
          <w:lang w:eastAsia="zh-CN"/>
        </w:rPr>
        <w:t>(in topology 1)</w:t>
      </w:r>
      <w:bookmarkEnd w:id="34"/>
      <w:r w:rsidR="002000CF">
        <w:rPr>
          <w:rFonts w:ascii="Times New Roman" w:eastAsiaTheme="minorEastAsia" w:hAnsi="Times New Roman"/>
          <w:sz w:val="21"/>
          <w:szCs w:val="21"/>
          <w:lang w:eastAsia="zh-CN"/>
        </w:rPr>
        <w:t xml:space="preserve"> or </w:t>
      </w:r>
      <w:r w:rsidR="002000CF" w:rsidRPr="002000CF">
        <w:rPr>
          <w:rFonts w:ascii="Times New Roman" w:eastAsiaTheme="minorEastAsia" w:hAnsi="Times New Roman"/>
          <w:sz w:val="21"/>
          <w:szCs w:val="21"/>
          <w:lang w:eastAsia="zh-CN"/>
        </w:rPr>
        <w:t>intermediate</w:t>
      </w:r>
      <w:r w:rsidR="002000CF">
        <w:rPr>
          <w:rFonts w:ascii="Times New Roman" w:eastAsiaTheme="minorEastAsia" w:hAnsi="Times New Roman"/>
          <w:sz w:val="21"/>
          <w:szCs w:val="21"/>
          <w:lang w:eastAsia="zh-CN"/>
        </w:rPr>
        <w:t xml:space="preserve"> UE </w:t>
      </w:r>
      <w:r w:rsidR="002000CF" w:rsidRPr="002000CF">
        <w:rPr>
          <w:rFonts w:ascii="Times New Roman" w:eastAsiaTheme="minorEastAsia" w:hAnsi="Times New Roman"/>
          <w:sz w:val="21"/>
          <w:szCs w:val="21"/>
          <w:lang w:eastAsia="zh-CN"/>
        </w:rPr>
        <w:t xml:space="preserve">(in topology </w:t>
      </w:r>
      <w:r w:rsidR="002000CF">
        <w:rPr>
          <w:rFonts w:ascii="Times New Roman" w:eastAsiaTheme="minorEastAsia" w:hAnsi="Times New Roman"/>
          <w:sz w:val="21"/>
          <w:szCs w:val="21"/>
          <w:lang w:eastAsia="zh-CN"/>
        </w:rPr>
        <w:t>2</w:t>
      </w:r>
      <w:r w:rsidR="002000CF" w:rsidRPr="002000CF">
        <w:rPr>
          <w:rFonts w:ascii="Times New Roman" w:eastAsiaTheme="minorEastAsia" w:hAnsi="Times New Roman"/>
          <w:sz w:val="21"/>
          <w:szCs w:val="21"/>
          <w:lang w:eastAsia="zh-CN"/>
        </w:rPr>
        <w:t>)</w:t>
      </w:r>
      <w:r w:rsidR="009D4F22">
        <w:rPr>
          <w:rFonts w:ascii="Times New Roman" w:eastAsiaTheme="minorEastAsia" w:hAnsi="Times New Roman"/>
          <w:sz w:val="21"/>
          <w:szCs w:val="21"/>
          <w:lang w:eastAsia="zh-CN"/>
        </w:rPr>
        <w:t xml:space="preserve"> can</w:t>
      </w:r>
      <w:r w:rsidR="002000CF">
        <w:rPr>
          <w:rFonts w:ascii="Times New Roman" w:eastAsiaTheme="minorEastAsia" w:hAnsi="Times New Roman"/>
          <w:sz w:val="21"/>
          <w:szCs w:val="21"/>
          <w:lang w:eastAsia="zh-CN"/>
        </w:rPr>
        <w:t xml:space="preserve"> measure the signal from the A</w:t>
      </w:r>
      <w:r w:rsidR="009D4F22">
        <w:rPr>
          <w:rFonts w:ascii="Times New Roman" w:eastAsiaTheme="minorEastAsia" w:hAnsi="Times New Roman"/>
          <w:sz w:val="21"/>
          <w:szCs w:val="21"/>
          <w:lang w:eastAsia="zh-CN"/>
        </w:rPr>
        <w:t>-</w:t>
      </w:r>
      <w:r w:rsidR="002000CF">
        <w:rPr>
          <w:rFonts w:ascii="Times New Roman" w:eastAsiaTheme="minorEastAsia" w:hAnsi="Times New Roman"/>
          <w:sz w:val="21"/>
          <w:szCs w:val="21"/>
          <w:lang w:eastAsia="zh-CN"/>
        </w:rPr>
        <w:t>IoT devices, e.g., by the measurement of pilot tone</w:t>
      </w:r>
      <w:r w:rsidR="00FD5B59">
        <w:rPr>
          <w:rFonts w:ascii="Times New Roman" w:eastAsiaTheme="minorEastAsia" w:hAnsi="Times New Roman"/>
          <w:sz w:val="21"/>
          <w:szCs w:val="21"/>
          <w:lang w:eastAsia="zh-CN"/>
        </w:rPr>
        <w:t xml:space="preserve">, for </w:t>
      </w:r>
      <w:r w:rsidR="00FD5B59" w:rsidRPr="00FD5B59">
        <w:rPr>
          <w:rFonts w:ascii="Times New Roman" w:eastAsiaTheme="minorEastAsia" w:hAnsi="Times New Roman"/>
          <w:sz w:val="21"/>
          <w:szCs w:val="21"/>
          <w:lang w:eastAsia="zh-CN"/>
        </w:rPr>
        <w:t>proximity determination</w:t>
      </w:r>
      <w:r w:rsidR="002000CF">
        <w:rPr>
          <w:rFonts w:ascii="Times New Roman" w:eastAsiaTheme="minorEastAsia" w:hAnsi="Times New Roman"/>
          <w:sz w:val="21"/>
          <w:szCs w:val="21"/>
          <w:lang w:eastAsia="zh-CN"/>
        </w:rPr>
        <w:t>.</w:t>
      </w:r>
    </w:p>
    <w:p w14:paraId="5B988D6E" w14:textId="5DB00A0A" w:rsidR="00F06B99" w:rsidRDefault="002000CF" w:rsidP="00FF565B">
      <w:pPr>
        <w:spacing w:beforeLines="50" w:before="120"/>
        <w:ind w:left="0" w:firstLine="0"/>
        <w:jc w:val="both"/>
        <w:rPr>
          <w:rFonts w:ascii="Times New Roman" w:eastAsia="宋体" w:hAnsi="Times New Roman"/>
          <w:b/>
          <w:bCs/>
          <w:color w:val="000000"/>
          <w:sz w:val="21"/>
          <w:szCs w:val="21"/>
          <w:lang w:eastAsia="zh-CN"/>
        </w:rPr>
      </w:pPr>
      <w:bookmarkStart w:id="35" w:name="OLE_LINK5"/>
      <w:bookmarkStart w:id="36" w:name="OLE_LINK146"/>
      <w:bookmarkEnd w:id="26"/>
      <w:bookmarkEnd w:id="27"/>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9D4F22">
        <w:rPr>
          <w:rFonts w:ascii="Times New Roman" w:eastAsia="宋体" w:hAnsi="Times New Roman"/>
          <w:b/>
          <w:bCs/>
          <w:color w:val="000000"/>
          <w:sz w:val="21"/>
          <w:szCs w:val="21"/>
          <w:lang w:eastAsia="zh-CN"/>
        </w:rPr>
        <w:t>3</w:t>
      </w:r>
      <w:r>
        <w:rPr>
          <w:rFonts w:ascii="Times New Roman" w:eastAsia="宋体" w:hAnsi="Times New Roman"/>
          <w:b/>
          <w:bCs/>
          <w:color w:val="000000"/>
          <w:sz w:val="21"/>
          <w:szCs w:val="21"/>
          <w:lang w:eastAsia="zh-CN"/>
        </w:rPr>
        <w:t>: RAN1 may need to clarify which one is the e</w:t>
      </w:r>
      <w:r w:rsidRPr="002000CF">
        <w:rPr>
          <w:rFonts w:ascii="Times New Roman" w:eastAsia="宋体" w:hAnsi="Times New Roman"/>
          <w:b/>
          <w:bCs/>
          <w:color w:val="000000"/>
          <w:sz w:val="21"/>
          <w:szCs w:val="21"/>
          <w:lang w:eastAsia="zh-CN"/>
        </w:rPr>
        <w:t>xecuting entity</w:t>
      </w:r>
      <w:r>
        <w:rPr>
          <w:rFonts w:ascii="Times New Roman" w:eastAsia="宋体" w:hAnsi="Times New Roman"/>
          <w:b/>
          <w:bCs/>
          <w:color w:val="000000"/>
          <w:sz w:val="21"/>
          <w:szCs w:val="21"/>
          <w:lang w:eastAsia="zh-CN"/>
        </w:rPr>
        <w:t xml:space="preserve"> of </w:t>
      </w:r>
      <w:r w:rsidR="00914DB5">
        <w:rPr>
          <w:rFonts w:ascii="Times New Roman" w:eastAsia="宋体" w:hAnsi="Times New Roman"/>
          <w:b/>
          <w:bCs/>
          <w:color w:val="000000"/>
          <w:sz w:val="21"/>
          <w:szCs w:val="21"/>
          <w:lang w:eastAsia="zh-CN"/>
        </w:rPr>
        <w:t>the proximity determination functionality</w:t>
      </w:r>
      <w:r>
        <w:rPr>
          <w:rFonts w:ascii="Times New Roman" w:eastAsia="宋体" w:hAnsi="Times New Roman"/>
          <w:b/>
          <w:bCs/>
          <w:color w:val="000000"/>
          <w:sz w:val="21"/>
          <w:szCs w:val="21"/>
          <w:lang w:eastAsia="zh-CN"/>
        </w:rPr>
        <w:t>.</w:t>
      </w:r>
    </w:p>
    <w:p w14:paraId="457E1AF1" w14:textId="27F3965E" w:rsidR="00914DB5" w:rsidRPr="00914DB5" w:rsidRDefault="00914DB5" w:rsidP="007F211B">
      <w:pPr>
        <w:pStyle w:val="aff2"/>
        <w:numPr>
          <w:ilvl w:val="0"/>
          <w:numId w:val="29"/>
        </w:numPr>
        <w:spacing w:beforeLines="50" w:before="120"/>
        <w:ind w:leftChars="0"/>
        <w:jc w:val="both"/>
        <w:rPr>
          <w:rFonts w:ascii="Times New Roman" w:eastAsia="宋体" w:hAnsi="Times New Roman"/>
          <w:b/>
          <w:bCs/>
          <w:color w:val="000000"/>
          <w:sz w:val="21"/>
          <w:szCs w:val="21"/>
        </w:rPr>
      </w:pPr>
      <w:r w:rsidRPr="00914DB5">
        <w:rPr>
          <w:rFonts w:ascii="Times New Roman" w:eastAsia="宋体" w:hAnsi="Times New Roman"/>
          <w:b/>
          <w:bCs/>
          <w:color w:val="000000"/>
          <w:sz w:val="21"/>
          <w:szCs w:val="21"/>
        </w:rPr>
        <w:t xml:space="preserve">At least </w:t>
      </w:r>
      <w:proofErr w:type="spellStart"/>
      <w:r w:rsidRPr="00914DB5">
        <w:rPr>
          <w:rFonts w:ascii="Times New Roman" w:eastAsia="宋体" w:hAnsi="Times New Roman"/>
          <w:b/>
          <w:bCs/>
          <w:color w:val="000000"/>
          <w:sz w:val="21"/>
          <w:szCs w:val="21"/>
        </w:rPr>
        <w:t>gNB</w:t>
      </w:r>
      <w:proofErr w:type="spellEnd"/>
      <w:r w:rsidRPr="00914DB5">
        <w:rPr>
          <w:rFonts w:ascii="Times New Roman" w:eastAsia="宋体" w:hAnsi="Times New Roman"/>
          <w:b/>
          <w:bCs/>
          <w:color w:val="000000"/>
          <w:sz w:val="21"/>
          <w:szCs w:val="21"/>
        </w:rPr>
        <w:t xml:space="preserve"> or intermediate UE can determine whether the A-IoT devices are near to itself or not;</w:t>
      </w:r>
    </w:p>
    <w:p w14:paraId="46DC606D" w14:textId="05F549A3" w:rsidR="00914DB5" w:rsidRPr="00914DB5" w:rsidRDefault="00914DB5" w:rsidP="007F211B">
      <w:pPr>
        <w:pStyle w:val="aff2"/>
        <w:numPr>
          <w:ilvl w:val="0"/>
          <w:numId w:val="29"/>
        </w:numPr>
        <w:spacing w:beforeLines="50" w:before="120"/>
        <w:ind w:leftChars="0"/>
        <w:jc w:val="both"/>
        <w:rPr>
          <w:rFonts w:ascii="Times New Roman" w:eastAsia="宋体" w:hAnsi="Times New Roman"/>
          <w:b/>
          <w:bCs/>
          <w:color w:val="000000"/>
          <w:sz w:val="21"/>
          <w:szCs w:val="21"/>
        </w:rPr>
      </w:pPr>
      <w:r w:rsidRPr="00914DB5">
        <w:rPr>
          <w:rFonts w:ascii="Times New Roman" w:eastAsia="宋体" w:hAnsi="Times New Roman" w:hint="eastAsia"/>
          <w:b/>
          <w:bCs/>
          <w:color w:val="000000"/>
          <w:sz w:val="21"/>
          <w:szCs w:val="21"/>
        </w:rPr>
        <w:t>F</w:t>
      </w:r>
      <w:r w:rsidRPr="00914DB5">
        <w:rPr>
          <w:rFonts w:ascii="Times New Roman" w:eastAsia="宋体" w:hAnsi="Times New Roman"/>
          <w:b/>
          <w:bCs/>
          <w:color w:val="000000"/>
          <w:sz w:val="21"/>
          <w:szCs w:val="21"/>
        </w:rPr>
        <w:t>FS: whether the device can also perform proximity determination with regard to the device capability.</w:t>
      </w:r>
    </w:p>
    <w:bookmarkEnd w:id="35"/>
    <w:p w14:paraId="45AD54EA" w14:textId="6D5C3A0A" w:rsidR="001272F9" w:rsidRPr="00127D08" w:rsidRDefault="001B56FF"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Furthermore, f</w:t>
      </w:r>
      <w:r w:rsidR="001272F9" w:rsidRPr="00127D08">
        <w:rPr>
          <w:rFonts w:ascii="Times New Roman" w:eastAsia="宋体" w:hAnsi="Times New Roman"/>
          <w:color w:val="000000"/>
          <w:sz w:val="21"/>
          <w:szCs w:val="21"/>
          <w:lang w:eastAsia="zh-CN"/>
        </w:rPr>
        <w:t xml:space="preserve">rom our perspective, at least for topology 2, the RSSI measured by intermediate UE from devices can be used for the </w:t>
      </w:r>
      <w:proofErr w:type="spellStart"/>
      <w:r w:rsidR="001272F9" w:rsidRPr="00127D08">
        <w:rPr>
          <w:rFonts w:ascii="Times New Roman" w:eastAsia="宋体" w:hAnsi="Times New Roman"/>
          <w:color w:val="000000"/>
          <w:sz w:val="21"/>
          <w:szCs w:val="21"/>
          <w:lang w:eastAsia="zh-CN"/>
        </w:rPr>
        <w:t>gNB</w:t>
      </w:r>
      <w:proofErr w:type="spellEnd"/>
      <w:r w:rsidR="001272F9" w:rsidRPr="00127D08">
        <w:rPr>
          <w:rFonts w:ascii="Times New Roman" w:eastAsia="宋体" w:hAnsi="Times New Roman"/>
          <w:color w:val="000000"/>
          <w:sz w:val="21"/>
          <w:szCs w:val="21"/>
          <w:lang w:eastAsia="zh-CN"/>
        </w:rPr>
        <w:t xml:space="preserve"> to decide which UE </w:t>
      </w:r>
      <w:r>
        <w:rPr>
          <w:rFonts w:ascii="Times New Roman" w:eastAsia="宋体" w:hAnsi="Times New Roman"/>
          <w:color w:val="000000"/>
          <w:sz w:val="21"/>
          <w:szCs w:val="21"/>
          <w:lang w:eastAsia="zh-CN"/>
        </w:rPr>
        <w:t>to be</w:t>
      </w:r>
      <w:r w:rsidR="001272F9" w:rsidRPr="00127D08">
        <w:rPr>
          <w:rFonts w:ascii="Times New Roman" w:eastAsia="宋体" w:hAnsi="Times New Roman"/>
          <w:color w:val="000000"/>
          <w:sz w:val="21"/>
          <w:szCs w:val="21"/>
          <w:lang w:eastAsia="zh-CN"/>
        </w:rPr>
        <w:t xml:space="preserve"> used as intermediate UE, but we think this is out </w:t>
      </w:r>
      <w:r w:rsidR="001272F9" w:rsidRPr="00127D08">
        <w:rPr>
          <w:rFonts w:ascii="Times New Roman" w:eastAsia="宋体" w:hAnsi="Times New Roman" w:hint="eastAsia"/>
          <w:color w:val="000000"/>
          <w:sz w:val="21"/>
          <w:szCs w:val="21"/>
          <w:lang w:eastAsia="zh-CN"/>
        </w:rPr>
        <w:t xml:space="preserve">of </w:t>
      </w:r>
      <w:r w:rsidR="001272F9" w:rsidRPr="00127D08">
        <w:rPr>
          <w:rFonts w:ascii="Times New Roman" w:eastAsia="宋体" w:hAnsi="Times New Roman"/>
          <w:color w:val="000000"/>
          <w:sz w:val="21"/>
          <w:szCs w:val="21"/>
          <w:lang w:eastAsia="zh-CN"/>
        </w:rPr>
        <w:t>RAN1 scope. On the other hand, such kind of measurement may have the possibility to facilitate the scheduling, e.g., depend</w:t>
      </w:r>
      <w:r w:rsidR="00914DB5">
        <w:rPr>
          <w:rFonts w:ascii="Times New Roman" w:eastAsia="宋体" w:hAnsi="Times New Roman"/>
          <w:color w:val="000000"/>
          <w:sz w:val="21"/>
          <w:szCs w:val="21"/>
          <w:lang w:eastAsia="zh-CN"/>
        </w:rPr>
        <w:t>ing</w:t>
      </w:r>
      <w:r w:rsidR="001272F9" w:rsidRPr="00127D08">
        <w:rPr>
          <w:rFonts w:ascii="Times New Roman" w:eastAsia="宋体" w:hAnsi="Times New Roman"/>
          <w:color w:val="000000"/>
          <w:sz w:val="21"/>
          <w:szCs w:val="21"/>
          <w:lang w:eastAsia="zh-CN"/>
        </w:rPr>
        <w:t xml:space="preserve"> on the results to decide the </w:t>
      </w:r>
      <w:r w:rsidR="00914DB5">
        <w:rPr>
          <w:rFonts w:ascii="Times New Roman" w:eastAsia="宋体" w:hAnsi="Times New Roman"/>
          <w:color w:val="000000"/>
          <w:sz w:val="21"/>
          <w:szCs w:val="21"/>
          <w:lang w:eastAsia="zh-CN"/>
        </w:rPr>
        <w:t xml:space="preserve">exact </w:t>
      </w:r>
      <w:r w:rsidR="001272F9" w:rsidRPr="00127D08">
        <w:rPr>
          <w:rFonts w:ascii="Times New Roman" w:eastAsia="宋体" w:hAnsi="Times New Roman"/>
          <w:color w:val="000000"/>
          <w:sz w:val="21"/>
          <w:szCs w:val="21"/>
          <w:lang w:eastAsia="zh-CN"/>
        </w:rPr>
        <w:t>repetition number, etc.</w:t>
      </w:r>
    </w:p>
    <w:p w14:paraId="31AEAD6B" w14:textId="7FACBD96" w:rsidR="001272F9" w:rsidRDefault="00973B37"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Observation 2</w:t>
      </w:r>
      <w:r w:rsidR="001272F9">
        <w:rPr>
          <w:rFonts w:ascii="Times New Roman" w:eastAsia="宋体" w:hAnsi="Times New Roman"/>
          <w:b/>
          <w:bCs/>
          <w:color w:val="000000"/>
          <w:sz w:val="21"/>
          <w:szCs w:val="21"/>
          <w:lang w:eastAsia="zh-CN"/>
        </w:rPr>
        <w:t>: There are some benefits</w:t>
      </w:r>
      <w:r w:rsidR="00125BE2">
        <w:rPr>
          <w:rFonts w:ascii="Times New Roman" w:eastAsia="宋体" w:hAnsi="Times New Roman"/>
          <w:b/>
          <w:bCs/>
          <w:color w:val="000000"/>
          <w:sz w:val="21"/>
          <w:szCs w:val="21"/>
          <w:lang w:eastAsia="zh-CN"/>
        </w:rPr>
        <w:t xml:space="preserve"> can be obtained by the “</w:t>
      </w:r>
      <w:r w:rsidR="00125BE2" w:rsidRPr="00125BE2">
        <w:rPr>
          <w:rFonts w:ascii="Times New Roman" w:eastAsia="宋体" w:hAnsi="Times New Roman"/>
          <w:b/>
          <w:bCs/>
          <w:color w:val="000000"/>
          <w:sz w:val="21"/>
          <w:szCs w:val="21"/>
          <w:lang w:eastAsia="zh-CN"/>
        </w:rPr>
        <w:t>proximity determination</w:t>
      </w:r>
      <w:r w:rsidR="00125BE2">
        <w:rPr>
          <w:rFonts w:ascii="Times New Roman" w:eastAsia="宋体" w:hAnsi="Times New Roman"/>
          <w:b/>
          <w:bCs/>
          <w:color w:val="000000"/>
          <w:sz w:val="21"/>
          <w:szCs w:val="21"/>
          <w:lang w:eastAsia="zh-CN"/>
        </w:rPr>
        <w:t>”, e.g.:</w:t>
      </w:r>
    </w:p>
    <w:p w14:paraId="51A66667" w14:textId="16766E5B" w:rsidR="00125BE2" w:rsidRPr="00125BE2" w:rsidRDefault="00125BE2" w:rsidP="007F211B">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F</w:t>
      </w:r>
      <w:r w:rsidRPr="00125BE2">
        <w:rPr>
          <w:rFonts w:ascii="Times New Roman" w:eastAsia="宋体" w:hAnsi="Times New Roman"/>
          <w:b/>
          <w:bCs/>
          <w:color w:val="000000"/>
          <w:sz w:val="21"/>
          <w:szCs w:val="21"/>
        </w:rPr>
        <w:t>acilitate the scheduling performance by suc</w:t>
      </w:r>
      <w:r w:rsidR="00DC0447">
        <w:rPr>
          <w:rFonts w:ascii="Times New Roman" w:eastAsia="宋体" w:hAnsi="Times New Roman"/>
          <w:b/>
          <w:bCs/>
          <w:color w:val="000000"/>
          <w:sz w:val="21"/>
          <w:szCs w:val="21"/>
        </w:rPr>
        <w:t>h</w:t>
      </w:r>
      <w:r w:rsidRPr="00125BE2">
        <w:rPr>
          <w:rFonts w:ascii="Times New Roman" w:eastAsia="宋体" w:hAnsi="Times New Roman"/>
          <w:b/>
          <w:bCs/>
          <w:color w:val="000000"/>
          <w:sz w:val="21"/>
          <w:szCs w:val="21"/>
        </w:rPr>
        <w:t xml:space="preserve"> kind of measurement, which can be further studied by RAN1;</w:t>
      </w:r>
    </w:p>
    <w:p w14:paraId="56D1A15E" w14:textId="599716E1" w:rsidR="002000CF" w:rsidRPr="00FD5B59" w:rsidRDefault="00125BE2" w:rsidP="007F211B">
      <w:pPr>
        <w:pStyle w:val="aff2"/>
        <w:numPr>
          <w:ilvl w:val="0"/>
          <w:numId w:val="17"/>
        </w:numPr>
        <w:spacing w:beforeLines="50" w:before="120"/>
        <w:ind w:leftChars="0"/>
        <w:jc w:val="both"/>
        <w:rPr>
          <w:rFonts w:ascii="Times New Roman" w:eastAsia="宋体" w:hAnsi="Times New Roman"/>
          <w:b/>
          <w:bCs/>
          <w:color w:val="000000"/>
          <w:sz w:val="21"/>
          <w:szCs w:val="21"/>
        </w:rPr>
      </w:pPr>
      <w:r w:rsidRPr="00125BE2">
        <w:rPr>
          <w:rFonts w:ascii="Times New Roman" w:eastAsia="宋体" w:hAnsi="Times New Roman" w:hint="eastAsia"/>
          <w:b/>
          <w:bCs/>
          <w:color w:val="000000"/>
          <w:sz w:val="21"/>
          <w:szCs w:val="21"/>
        </w:rPr>
        <w:t>D</w:t>
      </w:r>
      <w:r w:rsidRPr="00125BE2">
        <w:rPr>
          <w:rFonts w:ascii="Times New Roman" w:eastAsia="宋体" w:hAnsi="Times New Roman"/>
          <w:b/>
          <w:bCs/>
          <w:color w:val="000000"/>
          <w:sz w:val="21"/>
          <w:szCs w:val="21"/>
        </w:rPr>
        <w:t xml:space="preserve">etermine the intermediate UE </w:t>
      </w:r>
      <w:r w:rsidR="00C8680F">
        <w:rPr>
          <w:rFonts w:ascii="Times New Roman" w:eastAsia="宋体" w:hAnsi="Times New Roman"/>
          <w:b/>
          <w:bCs/>
          <w:color w:val="000000"/>
          <w:sz w:val="21"/>
          <w:szCs w:val="21"/>
        </w:rPr>
        <w:t xml:space="preserve">or for devices’ positioning in </w:t>
      </w:r>
      <w:r w:rsidRPr="00125BE2">
        <w:rPr>
          <w:rFonts w:ascii="Times New Roman" w:eastAsia="宋体" w:hAnsi="Times New Roman"/>
          <w:b/>
          <w:bCs/>
          <w:color w:val="000000"/>
          <w:sz w:val="21"/>
          <w:szCs w:val="21"/>
        </w:rPr>
        <w:t>topology 2, which may be up to other WG’s discussion.</w:t>
      </w:r>
    </w:p>
    <w:bookmarkEnd w:id="36"/>
    <w:p w14:paraId="2785B893" w14:textId="505D0070"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D5C59C" w14:textId="7907AFC6"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views on </w:t>
      </w:r>
      <w:r w:rsidR="00F84DDE">
        <w:rPr>
          <w:rFonts w:ascii="Times New Roman" w:eastAsia="宋体" w:hAnsi="Times New Roman"/>
          <w:color w:val="000000"/>
          <w:sz w:val="21"/>
          <w:szCs w:val="22"/>
          <w:lang w:eastAsia="zh-CN"/>
        </w:rPr>
        <w:t xml:space="preserve">A-IoT </w:t>
      </w:r>
      <w:r w:rsidRPr="00F927BB">
        <w:rPr>
          <w:rFonts w:ascii="Times New Roman" w:eastAsia="宋体" w:hAnsi="Times New Roman"/>
          <w:color w:val="000000"/>
          <w:sz w:val="21"/>
          <w:szCs w:val="22"/>
          <w:lang w:eastAsia="zh-CN"/>
        </w:rPr>
        <w:t>channel and signal aspects</w:t>
      </w:r>
      <w:r>
        <w:rPr>
          <w:rFonts w:ascii="Times New Roman" w:eastAsia="宋体" w:hAnsi="Times New Roman"/>
          <w:color w:val="000000"/>
          <w:sz w:val="21"/>
          <w:szCs w:val="22"/>
          <w:lang w:eastAsia="zh-CN"/>
        </w:rPr>
        <w:t xml:space="preserve"> were</w:t>
      </w:r>
      <w:r w:rsidR="00F84DDE">
        <w:rPr>
          <w:rFonts w:ascii="Times New Roman" w:eastAsia="宋体" w:hAnsi="Times New Roman"/>
          <w:color w:val="000000"/>
          <w:sz w:val="21"/>
          <w:szCs w:val="22"/>
          <w:lang w:eastAsia="zh-CN"/>
        </w:rPr>
        <w:t xml:space="preserve"> further</w:t>
      </w:r>
      <w:r>
        <w:rPr>
          <w:rFonts w:ascii="Times New Roman" w:eastAsia="宋体" w:hAnsi="Times New Roman"/>
          <w:color w:val="000000"/>
          <w:sz w:val="21"/>
          <w:szCs w:val="22"/>
          <w:lang w:eastAsia="zh-CN"/>
        </w:rPr>
        <w:t xml:space="preserve"> provided. Based on the discussion, the following observations and proposals are proposed:</w:t>
      </w:r>
    </w:p>
    <w:p w14:paraId="754BF6EB" w14:textId="77777777" w:rsidR="00227467" w:rsidRPr="008334C5"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Observation</w:t>
      </w:r>
      <w:r w:rsidRPr="0052069B">
        <w:rPr>
          <w:rFonts w:ascii="Times New Roman" w:eastAsiaTheme="minorEastAsia" w:hAnsi="Times New Roman"/>
          <w:b/>
          <w:bCs/>
          <w:sz w:val="21"/>
          <w:szCs w:val="21"/>
          <w:lang w:eastAsia="zh-CN"/>
        </w:rPr>
        <w:t xml:space="preserve"> 1: </w:t>
      </w:r>
      <w:r w:rsidRPr="008334C5">
        <w:rPr>
          <w:rFonts w:ascii="Times New Roman" w:eastAsiaTheme="minorEastAsia" w:hAnsi="Times New Roman"/>
          <w:b/>
          <w:bCs/>
          <w:sz w:val="21"/>
          <w:szCs w:val="21"/>
          <w:lang w:eastAsia="zh-CN"/>
        </w:rPr>
        <w:t xml:space="preserve">For </w:t>
      </w:r>
      <w:r>
        <w:rPr>
          <w:rFonts w:ascii="Times New Roman" w:eastAsiaTheme="minorEastAsia" w:hAnsi="Times New Roman"/>
          <w:b/>
          <w:bCs/>
          <w:sz w:val="21"/>
          <w:szCs w:val="21"/>
          <w:lang w:eastAsia="zh-CN"/>
        </w:rPr>
        <w:t>A-IoT R2D</w:t>
      </w:r>
      <w:r w:rsidRPr="008334C5">
        <w:rPr>
          <w:rFonts w:ascii="Times New Roman" w:eastAsiaTheme="minorEastAsia" w:hAnsi="Times New Roman"/>
          <w:b/>
          <w:bCs/>
          <w:sz w:val="21"/>
          <w:szCs w:val="21"/>
          <w:lang w:eastAsia="zh-CN"/>
        </w:rPr>
        <w:t xml:space="preserve">, there may be two options about which kind(s) of channels </w:t>
      </w:r>
      <w:r>
        <w:rPr>
          <w:rFonts w:ascii="Times New Roman" w:eastAsiaTheme="minorEastAsia" w:hAnsi="Times New Roman"/>
          <w:b/>
          <w:bCs/>
          <w:sz w:val="21"/>
          <w:szCs w:val="21"/>
          <w:lang w:eastAsia="zh-CN"/>
        </w:rPr>
        <w:t>can</w:t>
      </w:r>
      <w:r w:rsidRPr="008334C5">
        <w:rPr>
          <w:rFonts w:ascii="Times New Roman" w:eastAsiaTheme="minorEastAsia" w:hAnsi="Times New Roman"/>
          <w:b/>
          <w:bCs/>
          <w:sz w:val="21"/>
          <w:szCs w:val="21"/>
          <w:lang w:eastAsia="zh-CN"/>
        </w:rPr>
        <w:t xml:space="preserve"> be introduced</w:t>
      </w:r>
      <w:r>
        <w:rPr>
          <w:rFonts w:ascii="Times New Roman" w:eastAsiaTheme="minorEastAsia" w:hAnsi="Times New Roman"/>
          <w:b/>
          <w:bCs/>
          <w:sz w:val="21"/>
          <w:szCs w:val="21"/>
          <w:lang w:eastAsia="zh-CN"/>
        </w:rPr>
        <w:t>:</w:t>
      </w:r>
    </w:p>
    <w:p w14:paraId="7E4C98DE" w14:textId="77777777" w:rsidR="00227467" w:rsidRPr="008334C5" w:rsidRDefault="00227467" w:rsidP="00227467">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1: Support </w:t>
      </w:r>
      <w:r>
        <w:rPr>
          <w:rFonts w:ascii="Times New Roman" w:eastAsiaTheme="minorEastAsia" w:hAnsi="Times New Roman"/>
          <w:b/>
          <w:bCs/>
          <w:sz w:val="21"/>
          <w:szCs w:val="21"/>
        </w:rPr>
        <w:t>PRDCH</w:t>
      </w:r>
      <w:r w:rsidRPr="008334C5">
        <w:rPr>
          <w:rFonts w:ascii="Times New Roman" w:eastAsiaTheme="minorEastAsia" w:hAnsi="Times New Roman"/>
          <w:b/>
          <w:bCs/>
          <w:sz w:val="21"/>
          <w:szCs w:val="21"/>
        </w:rPr>
        <w:t xml:space="preserve"> only, </w:t>
      </w:r>
      <w:r>
        <w:rPr>
          <w:rFonts w:ascii="Times New Roman" w:eastAsiaTheme="minorEastAsia" w:hAnsi="Times New Roman"/>
          <w:b/>
          <w:bCs/>
          <w:sz w:val="21"/>
          <w:szCs w:val="21"/>
        </w:rPr>
        <w:t>i</w:t>
      </w:r>
      <w:r w:rsidRPr="008334C5">
        <w:rPr>
          <w:rFonts w:ascii="Times New Roman" w:eastAsiaTheme="minorEastAsia" w:hAnsi="Times New Roman"/>
          <w:b/>
          <w:bCs/>
          <w:sz w:val="21"/>
          <w:szCs w:val="21"/>
        </w:rPr>
        <w:t>.</w:t>
      </w:r>
      <w:r>
        <w:rPr>
          <w:rFonts w:ascii="Times New Roman" w:eastAsiaTheme="minorEastAsia" w:hAnsi="Times New Roman"/>
          <w:b/>
          <w:bCs/>
          <w:sz w:val="21"/>
          <w:szCs w:val="21"/>
        </w:rPr>
        <w:t>e.</w:t>
      </w:r>
      <w:r w:rsidRPr="008334C5">
        <w:rPr>
          <w:rFonts w:ascii="Times New Roman" w:eastAsiaTheme="minorEastAsia" w:hAnsi="Times New Roman"/>
          <w:b/>
          <w:bCs/>
          <w:sz w:val="21"/>
          <w:szCs w:val="21"/>
        </w:rPr>
        <w:t>, RFID</w:t>
      </w:r>
      <w:r>
        <w:rPr>
          <w:rFonts w:ascii="Times New Roman" w:eastAsiaTheme="minorEastAsia" w:hAnsi="Times New Roman"/>
          <w:b/>
          <w:bCs/>
          <w:sz w:val="21"/>
          <w:szCs w:val="21"/>
        </w:rPr>
        <w:t xml:space="preserve"> </w:t>
      </w:r>
      <w:r w:rsidRPr="008334C5">
        <w:rPr>
          <w:rFonts w:ascii="Times New Roman" w:eastAsiaTheme="minorEastAsia" w:hAnsi="Times New Roman"/>
          <w:b/>
          <w:bCs/>
          <w:sz w:val="21"/>
          <w:szCs w:val="21"/>
        </w:rPr>
        <w:t>like;</w:t>
      </w:r>
    </w:p>
    <w:p w14:paraId="5B917475" w14:textId="77777777" w:rsidR="00227467" w:rsidRDefault="00227467" w:rsidP="00227467">
      <w:pPr>
        <w:pStyle w:val="aff2"/>
        <w:widowControl w:val="0"/>
        <w:numPr>
          <w:ilvl w:val="0"/>
          <w:numId w:val="14"/>
        </w:numPr>
        <w:autoSpaceDN w:val="0"/>
        <w:spacing w:beforeLines="50" w:before="120" w:after="120" w:line="288" w:lineRule="auto"/>
        <w:ind w:leftChars="0"/>
        <w:jc w:val="both"/>
        <w:rPr>
          <w:rFonts w:ascii="Times New Roman" w:eastAsiaTheme="minorEastAsia" w:hAnsi="Times New Roman"/>
          <w:b/>
          <w:bCs/>
          <w:sz w:val="21"/>
          <w:szCs w:val="21"/>
        </w:rPr>
      </w:pPr>
      <w:r w:rsidRPr="008334C5">
        <w:rPr>
          <w:rFonts w:ascii="Times New Roman" w:eastAsiaTheme="minorEastAsia" w:hAnsi="Times New Roman"/>
          <w:b/>
          <w:bCs/>
          <w:sz w:val="21"/>
          <w:szCs w:val="21"/>
        </w:rPr>
        <w:t xml:space="preserve">Option 2: Support </w:t>
      </w:r>
      <w:r>
        <w:rPr>
          <w:rFonts w:ascii="Times New Roman" w:eastAsiaTheme="minorEastAsia" w:hAnsi="Times New Roman"/>
          <w:b/>
          <w:bCs/>
          <w:sz w:val="21"/>
          <w:szCs w:val="21"/>
        </w:rPr>
        <w:t>a R2D control channel other than PRDCH</w:t>
      </w:r>
      <w:r w:rsidRPr="008334C5">
        <w:rPr>
          <w:rFonts w:ascii="Times New Roman" w:eastAsiaTheme="minorEastAsia" w:hAnsi="Times New Roman"/>
          <w:b/>
          <w:bCs/>
          <w:sz w:val="21"/>
          <w:szCs w:val="21"/>
        </w:rPr>
        <w:t>.</w:t>
      </w:r>
    </w:p>
    <w:p w14:paraId="008AC94C" w14:textId="77777777" w:rsidR="00227467" w:rsidRDefault="00227467" w:rsidP="00227467">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Observation 2: There are some benefits can be obtained by the “</w:t>
      </w:r>
      <w:r w:rsidRPr="00125BE2">
        <w:rPr>
          <w:rFonts w:ascii="Times New Roman" w:eastAsia="宋体" w:hAnsi="Times New Roman"/>
          <w:b/>
          <w:bCs/>
          <w:color w:val="000000"/>
          <w:sz w:val="21"/>
          <w:szCs w:val="21"/>
          <w:lang w:eastAsia="zh-CN"/>
        </w:rPr>
        <w:t>proximity determination</w:t>
      </w:r>
      <w:r>
        <w:rPr>
          <w:rFonts w:ascii="Times New Roman" w:eastAsia="宋体" w:hAnsi="Times New Roman"/>
          <w:b/>
          <w:bCs/>
          <w:color w:val="000000"/>
          <w:sz w:val="21"/>
          <w:szCs w:val="21"/>
          <w:lang w:eastAsia="zh-CN"/>
        </w:rPr>
        <w:t>”, e.g.:</w:t>
      </w:r>
    </w:p>
    <w:p w14:paraId="67590874" w14:textId="77777777" w:rsidR="00227467" w:rsidRPr="00125BE2" w:rsidRDefault="00227467" w:rsidP="00227467">
      <w:pPr>
        <w:pStyle w:val="aff2"/>
        <w:numPr>
          <w:ilvl w:val="0"/>
          <w:numId w:val="1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F</w:t>
      </w:r>
      <w:r w:rsidRPr="00125BE2">
        <w:rPr>
          <w:rFonts w:ascii="Times New Roman" w:eastAsia="宋体" w:hAnsi="Times New Roman"/>
          <w:b/>
          <w:bCs/>
          <w:color w:val="000000"/>
          <w:sz w:val="21"/>
          <w:szCs w:val="21"/>
        </w:rPr>
        <w:t>acilitate the scheduling performance by suc</w:t>
      </w:r>
      <w:r>
        <w:rPr>
          <w:rFonts w:ascii="Times New Roman" w:eastAsia="宋体" w:hAnsi="Times New Roman"/>
          <w:b/>
          <w:bCs/>
          <w:color w:val="000000"/>
          <w:sz w:val="21"/>
          <w:szCs w:val="21"/>
        </w:rPr>
        <w:t>h</w:t>
      </w:r>
      <w:r w:rsidRPr="00125BE2">
        <w:rPr>
          <w:rFonts w:ascii="Times New Roman" w:eastAsia="宋体" w:hAnsi="Times New Roman"/>
          <w:b/>
          <w:bCs/>
          <w:color w:val="000000"/>
          <w:sz w:val="21"/>
          <w:szCs w:val="21"/>
        </w:rPr>
        <w:t xml:space="preserve"> kind of measurement, which can be further studied by RAN1;</w:t>
      </w:r>
    </w:p>
    <w:p w14:paraId="5DA62B8C" w14:textId="77777777" w:rsidR="00227467" w:rsidRPr="00FD5B59" w:rsidRDefault="00227467" w:rsidP="00227467">
      <w:pPr>
        <w:pStyle w:val="aff2"/>
        <w:numPr>
          <w:ilvl w:val="0"/>
          <w:numId w:val="17"/>
        </w:numPr>
        <w:spacing w:beforeLines="50" w:before="120"/>
        <w:ind w:leftChars="0"/>
        <w:jc w:val="both"/>
        <w:rPr>
          <w:rFonts w:ascii="Times New Roman" w:eastAsia="宋体" w:hAnsi="Times New Roman"/>
          <w:b/>
          <w:bCs/>
          <w:color w:val="000000"/>
          <w:sz w:val="21"/>
          <w:szCs w:val="21"/>
        </w:rPr>
      </w:pPr>
      <w:r w:rsidRPr="00125BE2">
        <w:rPr>
          <w:rFonts w:ascii="Times New Roman" w:eastAsia="宋体" w:hAnsi="Times New Roman" w:hint="eastAsia"/>
          <w:b/>
          <w:bCs/>
          <w:color w:val="000000"/>
          <w:sz w:val="21"/>
          <w:szCs w:val="21"/>
        </w:rPr>
        <w:t>D</w:t>
      </w:r>
      <w:r w:rsidRPr="00125BE2">
        <w:rPr>
          <w:rFonts w:ascii="Times New Roman" w:eastAsia="宋体" w:hAnsi="Times New Roman"/>
          <w:b/>
          <w:bCs/>
          <w:color w:val="000000"/>
          <w:sz w:val="21"/>
          <w:szCs w:val="21"/>
        </w:rPr>
        <w:t xml:space="preserve">etermine the intermediate UE </w:t>
      </w:r>
      <w:r>
        <w:rPr>
          <w:rFonts w:ascii="Times New Roman" w:eastAsia="宋体" w:hAnsi="Times New Roman"/>
          <w:b/>
          <w:bCs/>
          <w:color w:val="000000"/>
          <w:sz w:val="21"/>
          <w:szCs w:val="21"/>
        </w:rPr>
        <w:t xml:space="preserve">or for devices’ positioning in </w:t>
      </w:r>
      <w:r w:rsidRPr="00125BE2">
        <w:rPr>
          <w:rFonts w:ascii="Times New Roman" w:eastAsia="宋体" w:hAnsi="Times New Roman"/>
          <w:b/>
          <w:bCs/>
          <w:color w:val="000000"/>
          <w:sz w:val="21"/>
          <w:szCs w:val="21"/>
        </w:rPr>
        <w:t>topology 2, which may be up to other WG’s discussion.</w:t>
      </w:r>
    </w:p>
    <w:p w14:paraId="1E72AA86" w14:textId="2105692C" w:rsidR="00F927BB" w:rsidRDefault="00227467" w:rsidP="00227467">
      <w:pPr>
        <w:spacing w:beforeLines="50" w:before="120"/>
        <w:ind w:left="0" w:firstLine="0"/>
        <w:jc w:val="both"/>
        <w:rPr>
          <w:rFonts w:ascii="Times New Roman" w:eastAsia="宋体" w:hAnsi="Times New Roman"/>
          <w:b/>
          <w:bCs/>
          <w:color w:val="000000"/>
          <w:sz w:val="21"/>
          <w:szCs w:val="21"/>
          <w:lang w:eastAsia="zh-CN"/>
        </w:rPr>
      </w:pPr>
      <w:r w:rsidRPr="00227467">
        <w:rPr>
          <w:rFonts w:ascii="Times New Roman" w:eastAsia="宋体" w:hAnsi="Times New Roman"/>
          <w:b/>
          <w:bCs/>
          <w:color w:val="000000"/>
          <w:sz w:val="21"/>
          <w:szCs w:val="21"/>
          <w:lang w:eastAsia="zh-CN"/>
        </w:rPr>
        <w:t>Proposal 1:  In A-IoT, the R2D control information is transmitted in PRDCH, i.e., no additional control channel is introduced.</w:t>
      </w:r>
    </w:p>
    <w:p w14:paraId="3ECB800C"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2</w:t>
      </w:r>
      <w:r w:rsidRPr="00D51215">
        <w:rPr>
          <w:rFonts w:ascii="Times New Roman" w:eastAsiaTheme="minorEastAsia" w:hAnsi="Times New Roman"/>
          <w:b/>
          <w:bCs/>
          <w:sz w:val="21"/>
          <w:szCs w:val="21"/>
          <w:lang w:eastAsia="zh-CN"/>
        </w:rPr>
        <w:t xml:space="preserve">: </w:t>
      </w:r>
      <w:r w:rsidRPr="0021780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For the R2D preamble which is immediately transmitted before any PRDCH transmission</w:t>
      </w:r>
      <w:r w:rsidRPr="00D51215">
        <w:rPr>
          <w:rFonts w:ascii="Times New Roman" w:eastAsiaTheme="minorEastAsia" w:hAnsi="Times New Roman"/>
          <w:b/>
          <w:bCs/>
          <w:sz w:val="21"/>
          <w:szCs w:val="21"/>
          <w:lang w:eastAsia="zh-CN"/>
        </w:rPr>
        <w:t>.</w:t>
      </w:r>
    </w:p>
    <w:p w14:paraId="1FFC2AC5" w14:textId="77777777" w:rsidR="00227467" w:rsidRDefault="00227467" w:rsidP="00227467">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Pr>
          <w:rFonts w:ascii="Times New Roman" w:eastAsiaTheme="minorEastAsia" w:hAnsi="Times New Roman"/>
          <w:b/>
          <w:bCs/>
          <w:sz w:val="21"/>
          <w:szCs w:val="21"/>
        </w:rPr>
        <w:t xml:space="preserve"> (</w:t>
      </w:r>
      <w:r w:rsidRPr="0032379B">
        <w:rPr>
          <w:rFonts w:ascii="Times New Roman" w:eastAsiaTheme="minorEastAsia" w:hAnsi="Times New Roman"/>
          <w:b/>
          <w:bCs/>
          <w:sz w:val="21"/>
          <w:szCs w:val="21"/>
        </w:rPr>
        <w:t>a certain time of contiguous logic low</w:t>
      </w:r>
      <w:r>
        <w:rPr>
          <w:rFonts w:ascii="Times New Roman" w:eastAsiaTheme="minorEastAsia" w:hAnsi="Times New Roman"/>
          <w:b/>
          <w:bCs/>
          <w:sz w:val="21"/>
          <w:szCs w:val="21"/>
        </w:rPr>
        <w:t>/high</w:t>
      </w:r>
      <w:r w:rsidRPr="0032379B">
        <w:rPr>
          <w:rFonts w:ascii="Times New Roman" w:eastAsiaTheme="minorEastAsia" w:hAnsi="Times New Roman"/>
          <w:b/>
          <w:bCs/>
          <w:sz w:val="21"/>
          <w:szCs w:val="21"/>
        </w:rPr>
        <w:t xml:space="preserve"> electrical level</w:t>
      </w:r>
      <w:r>
        <w:rPr>
          <w:rFonts w:ascii="Times New Roman" w:eastAsiaTheme="minorEastAsia" w:hAnsi="Times New Roman"/>
          <w:b/>
          <w:bCs/>
          <w:sz w:val="21"/>
          <w:szCs w:val="21"/>
        </w:rPr>
        <w:t xml:space="preserve">), </w:t>
      </w:r>
      <w:r w:rsidRPr="001C0E9B">
        <w:rPr>
          <w:rFonts w:ascii="Times New Roman" w:eastAsiaTheme="minorEastAsia" w:hAnsi="Times New Roman"/>
          <w:b/>
          <w:bCs/>
          <w:sz w:val="21"/>
          <w:szCs w:val="21"/>
        </w:rPr>
        <w:t>R=&gt;</w:t>
      </w:r>
      <w:r>
        <w:rPr>
          <w:rFonts w:ascii="Times New Roman" w:eastAsiaTheme="minorEastAsia" w:hAnsi="Times New Roman"/>
          <w:b/>
          <w:bCs/>
          <w:sz w:val="21"/>
          <w:szCs w:val="21"/>
        </w:rPr>
        <w:t>D</w:t>
      </w:r>
      <w:r w:rsidRPr="001C0E9B">
        <w:rPr>
          <w:rFonts w:ascii="Times New Roman" w:eastAsiaTheme="minorEastAsia" w:hAnsi="Times New Roman"/>
          <w:b/>
          <w:bCs/>
          <w:sz w:val="21"/>
          <w:szCs w:val="21"/>
        </w:rPr>
        <w:t xml:space="preserve"> calibration (</w:t>
      </w:r>
      <w:proofErr w:type="spellStart"/>
      <w:r w:rsidRPr="001C0E9B">
        <w:rPr>
          <w:rFonts w:ascii="Times New Roman" w:eastAsiaTheme="minorEastAsia" w:hAnsi="Times New Roman"/>
          <w:b/>
          <w:bCs/>
          <w:sz w:val="21"/>
          <w:szCs w:val="21"/>
        </w:rPr>
        <w:t>R</w:t>
      </w:r>
      <w:r>
        <w:rPr>
          <w:rFonts w:ascii="Times New Roman" w:eastAsiaTheme="minorEastAsia" w:hAnsi="Times New Roman"/>
          <w:b/>
          <w:bCs/>
          <w:sz w:val="21"/>
          <w:szCs w:val="21"/>
        </w:rPr>
        <w:t>D</w:t>
      </w:r>
      <w:r w:rsidRPr="001C0E9B">
        <w:rPr>
          <w:rFonts w:ascii="Times New Roman" w:eastAsiaTheme="minorEastAsia" w:hAnsi="Times New Roman"/>
          <w:b/>
          <w:bCs/>
          <w:sz w:val="21"/>
          <w:szCs w:val="21"/>
        </w:rPr>
        <w:t>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and potential D</w:t>
      </w:r>
      <w:r w:rsidRPr="001C0E9B">
        <w:rPr>
          <w:rFonts w:ascii="Times New Roman" w:eastAsiaTheme="minorEastAsia" w:hAnsi="Times New Roman"/>
          <w:b/>
          <w:bCs/>
          <w:sz w:val="21"/>
          <w:szCs w:val="21"/>
        </w:rPr>
        <w:t>=&gt;R calibration (</w:t>
      </w:r>
      <w:proofErr w:type="spellStart"/>
      <w:r>
        <w:rPr>
          <w:rFonts w:ascii="Times New Roman" w:eastAsiaTheme="minorEastAsia" w:hAnsi="Times New Roman"/>
          <w:b/>
          <w:bCs/>
          <w:sz w:val="21"/>
          <w:szCs w:val="21"/>
        </w:rPr>
        <w:t>D</w:t>
      </w:r>
      <w:r w:rsidRPr="001C0E9B">
        <w:rPr>
          <w:rFonts w:ascii="Times New Roman" w:eastAsiaTheme="minorEastAsia" w:hAnsi="Times New Roman"/>
          <w:b/>
          <w:bCs/>
          <w:sz w:val="21"/>
          <w:szCs w:val="21"/>
        </w:rPr>
        <w:t>Rcal</w:t>
      </w:r>
      <w:proofErr w:type="spellEnd"/>
      <w:r w:rsidRPr="001C0E9B">
        <w:rPr>
          <w:rFonts w:ascii="Times New Roman" w:eastAsiaTheme="minorEastAsia" w:hAnsi="Times New Roman"/>
          <w:b/>
          <w:bCs/>
          <w:sz w:val="21"/>
          <w:szCs w:val="21"/>
        </w:rPr>
        <w:t>)</w:t>
      </w:r>
      <w:r>
        <w:rPr>
          <w:rFonts w:ascii="Times New Roman" w:eastAsiaTheme="minorEastAsia" w:hAnsi="Times New Roman"/>
          <w:b/>
          <w:bCs/>
          <w:sz w:val="21"/>
          <w:szCs w:val="21"/>
        </w:rPr>
        <w:t xml:space="preserve"> may be included in a R2D preamble;</w:t>
      </w:r>
    </w:p>
    <w:p w14:paraId="28019C50" w14:textId="77777777" w:rsidR="00227467" w:rsidRDefault="00227467" w:rsidP="00227467">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To the detailed design of the R2D</w:t>
      </w:r>
      <w:r w:rsidRPr="00217808">
        <w:rPr>
          <w:rFonts w:ascii="Times New Roman" w:eastAsiaTheme="minorEastAsia" w:hAnsi="Times New Roman"/>
          <w:b/>
          <w:bCs/>
          <w:sz w:val="21"/>
          <w:szCs w:val="21"/>
        </w:rPr>
        <w:t xml:space="preserve"> preamble</w:t>
      </w:r>
      <w:r>
        <w:rPr>
          <w:rFonts w:ascii="Times New Roman" w:eastAsiaTheme="minorEastAsia" w:hAnsi="Times New Roman"/>
          <w:b/>
          <w:bCs/>
          <w:sz w:val="21"/>
          <w:szCs w:val="21"/>
        </w:rPr>
        <w:t xml:space="preserve"> can be further decide after the DL waveform, modulation, and coding schemes become more stable in RAN1</w:t>
      </w:r>
      <w:r w:rsidRPr="0052069B">
        <w:rPr>
          <w:rFonts w:ascii="Times New Roman" w:eastAsiaTheme="minorEastAsia" w:hAnsi="Times New Roman"/>
          <w:b/>
          <w:bCs/>
          <w:sz w:val="21"/>
          <w:szCs w:val="21"/>
        </w:rPr>
        <w:t>.</w:t>
      </w:r>
    </w:p>
    <w:p w14:paraId="6CC154D7" w14:textId="77777777" w:rsidR="00227467" w:rsidRPr="00C2256B" w:rsidRDefault="00227467" w:rsidP="00227467">
      <w:pPr>
        <w:spacing w:beforeLines="50" w:before="120"/>
        <w:ind w:left="0" w:firstLine="0"/>
        <w:jc w:val="both"/>
        <w:rPr>
          <w:rFonts w:ascii="Times New Roman" w:eastAsia="宋体" w:hAnsi="Times New Roman"/>
          <w:b/>
          <w:bCs/>
          <w:color w:val="000000"/>
          <w:sz w:val="21"/>
          <w:szCs w:val="21"/>
          <w:lang w:eastAsia="zh-CN"/>
        </w:rPr>
      </w:pPr>
      <w:r w:rsidRPr="00C2256B">
        <w:rPr>
          <w:rFonts w:ascii="Times New Roman" w:eastAsia="宋体" w:hAnsi="Times New Roman" w:hint="eastAsia"/>
          <w:b/>
          <w:bCs/>
          <w:color w:val="000000"/>
          <w:sz w:val="21"/>
          <w:szCs w:val="21"/>
          <w:lang w:eastAsia="zh-CN"/>
        </w:rPr>
        <w:t>P</w:t>
      </w:r>
      <w:r w:rsidRPr="00C2256B">
        <w:rPr>
          <w:rFonts w:ascii="Times New Roman" w:eastAsia="宋体" w:hAnsi="Times New Roman"/>
          <w:b/>
          <w:bCs/>
          <w:color w:val="000000"/>
          <w:sz w:val="21"/>
          <w:szCs w:val="21"/>
          <w:lang w:eastAsia="zh-CN"/>
        </w:rPr>
        <w:t xml:space="preserve">roposal 3: R2D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PRDCH transmission.</w:t>
      </w:r>
    </w:p>
    <w:p w14:paraId="4FE0B783" w14:textId="77777777" w:rsidR="00227467" w:rsidRPr="00C2256B" w:rsidRDefault="00227467" w:rsidP="00227467">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A </w:t>
      </w:r>
      <w:r w:rsidRPr="00382536">
        <w:rPr>
          <w:rFonts w:ascii="Times New Roman" w:eastAsiaTheme="minorEastAsia" w:hAnsi="Times New Roman"/>
          <w:b/>
          <w:bCs/>
          <w:sz w:val="21"/>
          <w:szCs w:val="21"/>
        </w:rPr>
        <w:t>Delimiter</w:t>
      </w:r>
      <w:r>
        <w:rPr>
          <w:rFonts w:ascii="Times New Roman" w:eastAsiaTheme="minorEastAsia" w:hAnsi="Times New Roman"/>
          <w:b/>
          <w:bCs/>
          <w:sz w:val="21"/>
          <w:szCs w:val="21"/>
        </w:rPr>
        <w:t xml:space="preserve"> (</w:t>
      </w:r>
      <w:r w:rsidRPr="0032379B">
        <w:rPr>
          <w:rFonts w:ascii="Times New Roman" w:eastAsiaTheme="minorEastAsia" w:hAnsi="Times New Roman"/>
          <w:b/>
          <w:bCs/>
          <w:sz w:val="21"/>
          <w:szCs w:val="21"/>
        </w:rPr>
        <w:t xml:space="preserve">a certain time of contiguous logic </w:t>
      </w:r>
      <w:r>
        <w:rPr>
          <w:rFonts w:ascii="Times New Roman" w:eastAsiaTheme="minorEastAsia" w:hAnsi="Times New Roman"/>
          <w:b/>
          <w:bCs/>
          <w:sz w:val="21"/>
          <w:szCs w:val="21"/>
        </w:rPr>
        <w:t>high/low</w:t>
      </w:r>
      <w:r w:rsidRPr="0032379B">
        <w:rPr>
          <w:rFonts w:ascii="Times New Roman" w:eastAsiaTheme="minorEastAsia" w:hAnsi="Times New Roman"/>
          <w:b/>
          <w:bCs/>
          <w:sz w:val="21"/>
          <w:szCs w:val="21"/>
        </w:rPr>
        <w:t xml:space="preserve"> electrical level</w:t>
      </w:r>
      <w:r>
        <w:rPr>
          <w:rFonts w:ascii="Times New Roman" w:eastAsiaTheme="minorEastAsia" w:hAnsi="Times New Roman"/>
          <w:b/>
          <w:bCs/>
          <w:sz w:val="21"/>
          <w:szCs w:val="21"/>
        </w:rPr>
        <w:t xml:space="preserve">) may be included in a R2D </w:t>
      </w:r>
      <w:proofErr w:type="spellStart"/>
      <w:r>
        <w:rPr>
          <w:rFonts w:ascii="Times New Roman" w:eastAsiaTheme="minorEastAsia" w:hAnsi="Times New Roman"/>
          <w:b/>
          <w:bCs/>
          <w:sz w:val="21"/>
          <w:szCs w:val="21"/>
        </w:rPr>
        <w:t>postamble</w:t>
      </w:r>
      <w:proofErr w:type="spellEnd"/>
      <w:r>
        <w:rPr>
          <w:rFonts w:ascii="Times New Roman" w:eastAsiaTheme="minorEastAsia" w:hAnsi="Times New Roman"/>
          <w:b/>
          <w:bCs/>
          <w:sz w:val="21"/>
          <w:szCs w:val="21"/>
        </w:rPr>
        <w:t>.</w:t>
      </w:r>
    </w:p>
    <w:p w14:paraId="7CFDFE34"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lastRenderedPageBreak/>
        <w:t xml:space="preserve">Proposal </w:t>
      </w:r>
      <w:r>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There is no physical layer control information has been identified to be transmitted on the P</w:t>
      </w:r>
      <w:r>
        <w:rPr>
          <w:rFonts w:ascii="Times New Roman" w:eastAsiaTheme="minorEastAsia" w:hAnsi="Times New Roman" w:hint="eastAsia"/>
          <w:b/>
          <w:bCs/>
          <w:sz w:val="21"/>
          <w:szCs w:val="21"/>
          <w:lang w:eastAsia="zh-CN"/>
        </w:rPr>
        <w:t>DR</w:t>
      </w:r>
      <w:r>
        <w:rPr>
          <w:rFonts w:ascii="Times New Roman" w:eastAsiaTheme="minorEastAsia" w:hAnsi="Times New Roman"/>
          <w:b/>
          <w:bCs/>
          <w:sz w:val="21"/>
          <w:szCs w:val="21"/>
          <w:lang w:eastAsia="zh-CN"/>
        </w:rPr>
        <w:t>CH</w:t>
      </w:r>
      <w:r w:rsidRPr="00481E78">
        <w:rPr>
          <w:rFonts w:ascii="Times New Roman" w:eastAsiaTheme="minorEastAsia" w:hAnsi="Times New Roman"/>
          <w:b/>
          <w:bCs/>
          <w:sz w:val="21"/>
          <w:szCs w:val="21"/>
          <w:lang w:eastAsia="zh-CN"/>
        </w:rPr>
        <w:t>.</w:t>
      </w:r>
    </w:p>
    <w:p w14:paraId="370E0C99" w14:textId="77777777" w:rsidR="00227467" w:rsidRPr="00176614" w:rsidRDefault="00227467" w:rsidP="00227467">
      <w:pPr>
        <w:pStyle w:val="aff2"/>
        <w:widowControl w:val="0"/>
        <w:numPr>
          <w:ilvl w:val="0"/>
          <w:numId w:val="28"/>
        </w:numPr>
        <w:autoSpaceDN w:val="0"/>
        <w:spacing w:beforeLines="50" w:before="120" w:after="120" w:line="288" w:lineRule="auto"/>
        <w:ind w:leftChars="0"/>
        <w:jc w:val="both"/>
        <w:rPr>
          <w:rFonts w:ascii="Times New Roman" w:eastAsiaTheme="minorEastAsia" w:hAnsi="Times New Roman"/>
          <w:b/>
          <w:bCs/>
          <w:sz w:val="21"/>
          <w:szCs w:val="21"/>
        </w:rPr>
      </w:pPr>
      <w:r w:rsidRPr="00176614">
        <w:rPr>
          <w:rFonts w:ascii="Times New Roman" w:eastAsiaTheme="minorEastAsia" w:hAnsi="Times New Roman"/>
          <w:b/>
          <w:bCs/>
          <w:sz w:val="21"/>
          <w:szCs w:val="21"/>
        </w:rPr>
        <w:t>This does not preclude the higher layer control information (if defined by RAN2) to be transmitted on the P</w:t>
      </w:r>
      <w:r>
        <w:rPr>
          <w:rFonts w:ascii="Times New Roman" w:eastAsiaTheme="minorEastAsia" w:hAnsi="Times New Roman" w:hint="eastAsia"/>
          <w:b/>
          <w:bCs/>
          <w:sz w:val="21"/>
          <w:szCs w:val="21"/>
        </w:rPr>
        <w:t>DR</w:t>
      </w:r>
      <w:r w:rsidRPr="00176614">
        <w:rPr>
          <w:rFonts w:ascii="Times New Roman" w:eastAsiaTheme="minorEastAsia" w:hAnsi="Times New Roman"/>
          <w:b/>
          <w:bCs/>
          <w:sz w:val="21"/>
          <w:szCs w:val="21"/>
        </w:rPr>
        <w:t xml:space="preserve">CH. </w:t>
      </w:r>
    </w:p>
    <w:p w14:paraId="6B176D3A"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5</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One or</w:t>
      </w:r>
      <w:r w:rsidRPr="00EB254A">
        <w:rPr>
          <w:rFonts w:ascii="Times New Roman" w:eastAsiaTheme="minorEastAsia" w:hAnsi="Times New Roman"/>
          <w:b/>
          <w:bCs/>
          <w:sz w:val="21"/>
          <w:szCs w:val="21"/>
          <w:lang w:eastAsia="zh-CN"/>
        </w:rPr>
        <w:t xml:space="preserve"> two </w:t>
      </w:r>
      <w:r>
        <w:rPr>
          <w:rFonts w:ascii="Times New Roman" w:eastAsiaTheme="minorEastAsia" w:hAnsi="Times New Roman"/>
          <w:b/>
          <w:bCs/>
          <w:sz w:val="21"/>
          <w:szCs w:val="21"/>
          <w:lang w:eastAsia="zh-CN"/>
        </w:rPr>
        <w:t xml:space="preserve">potential </w:t>
      </w:r>
      <w:r w:rsidRPr="00EB254A">
        <w:rPr>
          <w:rFonts w:ascii="Times New Roman" w:eastAsiaTheme="minorEastAsia" w:hAnsi="Times New Roman"/>
          <w:b/>
          <w:bCs/>
          <w:sz w:val="21"/>
          <w:szCs w:val="21"/>
          <w:lang w:eastAsia="zh-CN"/>
        </w:rPr>
        <w:t xml:space="preserve">formats </w:t>
      </w:r>
      <w:r>
        <w:rPr>
          <w:rFonts w:ascii="Times New Roman" w:eastAsiaTheme="minorEastAsia" w:hAnsi="Times New Roman"/>
          <w:b/>
          <w:bCs/>
          <w:sz w:val="21"/>
          <w:szCs w:val="21"/>
          <w:lang w:eastAsia="zh-CN"/>
        </w:rPr>
        <w:t>can be defined for</w:t>
      </w:r>
      <w:r w:rsidRPr="00EB254A">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PDRCH in A-IoT</w:t>
      </w:r>
      <w:r w:rsidRPr="00EB254A">
        <w:rPr>
          <w:rFonts w:ascii="Times New Roman" w:eastAsiaTheme="minorEastAsia" w:hAnsi="Times New Roman"/>
          <w:b/>
          <w:bCs/>
          <w:sz w:val="21"/>
          <w:szCs w:val="21"/>
          <w:lang w:eastAsia="zh-CN"/>
        </w:rPr>
        <w:t>:</w:t>
      </w:r>
    </w:p>
    <w:p w14:paraId="7CC6354A" w14:textId="77777777" w:rsidR="00227467" w:rsidRDefault="00227467" w:rsidP="00227467">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If only one format is defined, it is used for both the transmission of </w:t>
      </w:r>
      <w:r w:rsidRPr="0045583B">
        <w:rPr>
          <w:rFonts w:ascii="Times New Roman" w:eastAsiaTheme="minorEastAsia" w:hAnsi="Times New Roman"/>
          <w:b/>
          <w:bCs/>
          <w:sz w:val="21"/>
          <w:szCs w:val="21"/>
        </w:rPr>
        <w:t>random temporary binary stream (RN16 like)</w:t>
      </w:r>
      <w:r>
        <w:rPr>
          <w:rFonts w:ascii="Times New Roman" w:eastAsiaTheme="minorEastAsia" w:hAnsi="Times New Roman"/>
          <w:b/>
          <w:bCs/>
          <w:sz w:val="21"/>
          <w:szCs w:val="21"/>
        </w:rPr>
        <w:t xml:space="preserve"> and other 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D2R data transmission</w:t>
      </w:r>
      <w:r w:rsidRPr="00EB254A">
        <w:rPr>
          <w:rFonts w:ascii="Times New Roman" w:eastAsiaTheme="minorEastAsia" w:hAnsi="Times New Roman"/>
          <w:b/>
          <w:bCs/>
          <w:sz w:val="21"/>
          <w:szCs w:val="21"/>
        </w:rPr>
        <w:t>)</w:t>
      </w:r>
      <w:r>
        <w:rPr>
          <w:rFonts w:ascii="Times New Roman" w:eastAsiaTheme="minorEastAsia" w:hAnsi="Times New Roman"/>
          <w:b/>
          <w:bCs/>
          <w:sz w:val="21"/>
          <w:szCs w:val="21"/>
        </w:rPr>
        <w:t>;</w:t>
      </w:r>
    </w:p>
    <w:p w14:paraId="5AF75563" w14:textId="77777777" w:rsidR="00227467" w:rsidRPr="0045583B" w:rsidRDefault="00227467" w:rsidP="00227467">
      <w:pPr>
        <w:pStyle w:val="aff2"/>
        <w:widowControl w:val="0"/>
        <w:numPr>
          <w:ilvl w:val="0"/>
          <w:numId w:val="1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hint="eastAsia"/>
          <w:b/>
          <w:bCs/>
          <w:sz w:val="21"/>
          <w:szCs w:val="21"/>
        </w:rPr>
        <w:t>I</w:t>
      </w:r>
      <w:r>
        <w:rPr>
          <w:rFonts w:ascii="Times New Roman" w:eastAsiaTheme="minorEastAsia" w:hAnsi="Times New Roman"/>
          <w:b/>
          <w:bCs/>
          <w:sz w:val="21"/>
          <w:szCs w:val="21"/>
        </w:rPr>
        <w:t>f two formats are defined, the following two formats can be considered:</w:t>
      </w:r>
    </w:p>
    <w:p w14:paraId="5D939A65" w14:textId="77777777" w:rsidR="00227467" w:rsidRPr="00EB254A" w:rsidRDefault="00227467" w:rsidP="00227467">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short format is used for the transmission of </w:t>
      </w:r>
      <w:r>
        <w:rPr>
          <w:rFonts w:ascii="Times New Roman" w:eastAsiaTheme="minorEastAsia" w:hAnsi="Times New Roman"/>
          <w:b/>
          <w:bCs/>
          <w:sz w:val="21"/>
          <w:szCs w:val="21"/>
        </w:rPr>
        <w:t xml:space="preserve">the random </w:t>
      </w:r>
      <w:r w:rsidRPr="00EB254A">
        <w:rPr>
          <w:rFonts w:ascii="Times New Roman" w:eastAsiaTheme="minorEastAsia" w:hAnsi="Times New Roman"/>
          <w:b/>
          <w:bCs/>
          <w:sz w:val="21"/>
          <w:szCs w:val="21"/>
        </w:rPr>
        <w:t>temporary binary s</w:t>
      </w:r>
      <w:r>
        <w:rPr>
          <w:rFonts w:ascii="Times New Roman" w:eastAsiaTheme="minorEastAsia" w:hAnsi="Times New Roman"/>
          <w:b/>
          <w:bCs/>
          <w:sz w:val="21"/>
          <w:szCs w:val="21"/>
        </w:rPr>
        <w:t>tream</w:t>
      </w:r>
      <w:r w:rsidRPr="00EB254A">
        <w:rPr>
          <w:rFonts w:ascii="Times New Roman" w:eastAsiaTheme="minorEastAsia" w:hAnsi="Times New Roman"/>
          <w:b/>
          <w:bCs/>
          <w:sz w:val="21"/>
          <w:szCs w:val="21"/>
        </w:rPr>
        <w:t xml:space="preserve"> (RN16 like);</w:t>
      </w:r>
    </w:p>
    <w:p w14:paraId="0296EFF5" w14:textId="77777777" w:rsidR="00227467" w:rsidRPr="00EB254A" w:rsidRDefault="00227467" w:rsidP="00227467">
      <w:pPr>
        <w:pStyle w:val="aff2"/>
        <w:widowControl w:val="0"/>
        <w:numPr>
          <w:ilvl w:val="1"/>
          <w:numId w:val="23"/>
        </w:numPr>
        <w:autoSpaceDN w:val="0"/>
        <w:spacing w:beforeLines="50" w:before="120" w:after="120" w:line="288" w:lineRule="auto"/>
        <w:ind w:leftChars="0"/>
        <w:jc w:val="both"/>
        <w:rPr>
          <w:rFonts w:ascii="Times New Roman" w:eastAsiaTheme="minorEastAsia" w:hAnsi="Times New Roman"/>
          <w:b/>
          <w:bCs/>
          <w:sz w:val="21"/>
          <w:szCs w:val="21"/>
        </w:rPr>
      </w:pPr>
      <w:r w:rsidRPr="00EB254A">
        <w:rPr>
          <w:rFonts w:ascii="Times New Roman" w:eastAsiaTheme="minorEastAsia" w:hAnsi="Times New Roman"/>
          <w:b/>
          <w:bCs/>
          <w:sz w:val="21"/>
          <w:szCs w:val="21"/>
        </w:rPr>
        <w:t xml:space="preserve">A long format is used for the transmission of </w:t>
      </w:r>
      <w:r>
        <w:rPr>
          <w:rFonts w:ascii="Times New Roman" w:eastAsiaTheme="minorEastAsia" w:hAnsi="Times New Roman"/>
          <w:b/>
          <w:bCs/>
          <w:sz w:val="21"/>
          <w:szCs w:val="21"/>
        </w:rPr>
        <w:t>other D2R</w:t>
      </w:r>
      <w:r w:rsidRPr="00EB254A">
        <w:rPr>
          <w:rFonts w:ascii="Times New Roman" w:eastAsiaTheme="minorEastAsia" w:hAnsi="Times New Roman"/>
          <w:b/>
          <w:bCs/>
          <w:sz w:val="21"/>
          <w:szCs w:val="21"/>
        </w:rPr>
        <w:t xml:space="preserve"> data (e.g., </w:t>
      </w:r>
      <w:r>
        <w:rPr>
          <w:rFonts w:ascii="Times New Roman" w:eastAsiaTheme="minorEastAsia" w:hAnsi="Times New Roman"/>
          <w:b/>
          <w:bCs/>
          <w:sz w:val="21"/>
          <w:szCs w:val="21"/>
        </w:rPr>
        <w:t>device ID</w:t>
      </w:r>
      <w:r w:rsidRPr="00EB254A">
        <w:rPr>
          <w:rFonts w:ascii="Times New Roman" w:eastAsiaTheme="minorEastAsia" w:hAnsi="Times New Roman"/>
          <w:b/>
          <w:bCs/>
          <w:sz w:val="21"/>
          <w:szCs w:val="21"/>
        </w:rPr>
        <w:t xml:space="preserve"> and </w:t>
      </w:r>
      <w:r>
        <w:rPr>
          <w:rFonts w:ascii="Times New Roman" w:eastAsiaTheme="minorEastAsia" w:hAnsi="Times New Roman"/>
          <w:b/>
          <w:bCs/>
          <w:sz w:val="21"/>
          <w:szCs w:val="21"/>
        </w:rPr>
        <w:t>the potential subsequent D2R data transmission</w:t>
      </w:r>
      <w:r w:rsidRPr="00EB254A">
        <w:rPr>
          <w:rFonts w:ascii="Times New Roman" w:eastAsiaTheme="minorEastAsia" w:hAnsi="Times New Roman"/>
          <w:b/>
          <w:bCs/>
          <w:sz w:val="21"/>
          <w:szCs w:val="21"/>
        </w:rPr>
        <w:t>).</w:t>
      </w:r>
    </w:p>
    <w:p w14:paraId="063C2F31"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 xml:space="preserve">Proposal 6: </w:t>
      </w:r>
      <w:r w:rsidRPr="00DD1F24">
        <w:rPr>
          <w:rFonts w:ascii="Times New Roman" w:eastAsiaTheme="minorEastAsia" w:hAnsi="Times New Roman"/>
          <w:b/>
          <w:bCs/>
          <w:sz w:val="21"/>
          <w:szCs w:val="21"/>
          <w:lang w:eastAsia="zh-CN"/>
        </w:rPr>
        <w:t xml:space="preserve">For the </w:t>
      </w:r>
      <w:r>
        <w:rPr>
          <w:rFonts w:ascii="Times New Roman" w:eastAsiaTheme="minorEastAsia" w:hAnsi="Times New Roman"/>
          <w:b/>
          <w:bCs/>
          <w:sz w:val="21"/>
          <w:szCs w:val="21"/>
          <w:lang w:eastAsia="zh-CN"/>
        </w:rPr>
        <w:t>D</w:t>
      </w:r>
      <w:r w:rsidRPr="00DD1F24">
        <w:rPr>
          <w:rFonts w:ascii="Times New Roman" w:eastAsiaTheme="minorEastAsia" w:hAnsi="Times New Roman"/>
          <w:b/>
          <w:bCs/>
          <w:sz w:val="21"/>
          <w:szCs w:val="21"/>
          <w:lang w:eastAsia="zh-CN"/>
        </w:rPr>
        <w:t>2</w:t>
      </w:r>
      <w:r>
        <w:rPr>
          <w:rFonts w:ascii="Times New Roman" w:eastAsiaTheme="minorEastAsia" w:hAnsi="Times New Roman"/>
          <w:b/>
          <w:bCs/>
          <w:sz w:val="21"/>
          <w:szCs w:val="21"/>
          <w:lang w:eastAsia="zh-CN"/>
        </w:rPr>
        <w:t>R</w:t>
      </w:r>
      <w:r w:rsidRPr="00DD1F24">
        <w:rPr>
          <w:rFonts w:ascii="Times New Roman" w:eastAsiaTheme="minorEastAsia" w:hAnsi="Times New Roman"/>
          <w:b/>
          <w:bCs/>
          <w:sz w:val="21"/>
          <w:szCs w:val="21"/>
          <w:lang w:eastAsia="zh-CN"/>
        </w:rPr>
        <w:t xml:space="preserve"> preamble which is immediately transmitted before any P</w:t>
      </w:r>
      <w:r>
        <w:rPr>
          <w:rFonts w:ascii="Times New Roman" w:eastAsiaTheme="minorEastAsia" w:hAnsi="Times New Roman"/>
          <w:b/>
          <w:bCs/>
          <w:sz w:val="21"/>
          <w:szCs w:val="21"/>
          <w:lang w:eastAsia="zh-CN"/>
        </w:rPr>
        <w:t>DR</w:t>
      </w:r>
      <w:r w:rsidRPr="00DD1F24">
        <w:rPr>
          <w:rFonts w:ascii="Times New Roman" w:eastAsiaTheme="minorEastAsia" w:hAnsi="Times New Roman"/>
          <w:b/>
          <w:bCs/>
          <w:sz w:val="21"/>
          <w:szCs w:val="21"/>
          <w:lang w:eastAsia="zh-CN"/>
        </w:rPr>
        <w:t>CH transmission</w:t>
      </w:r>
      <w:r w:rsidRPr="00D51215">
        <w:rPr>
          <w:rFonts w:ascii="Times New Roman" w:eastAsiaTheme="minorEastAsia" w:hAnsi="Times New Roman"/>
          <w:b/>
          <w:bCs/>
          <w:sz w:val="21"/>
          <w:szCs w:val="21"/>
          <w:lang w:eastAsia="zh-CN"/>
        </w:rPr>
        <w:t>.</w:t>
      </w:r>
    </w:p>
    <w:p w14:paraId="4DEB17E8" w14:textId="77777777" w:rsidR="00227467" w:rsidRPr="00D46683" w:rsidRDefault="00227467" w:rsidP="00227467">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Some existing sequence in NR, e.g., m sequence or ZC sequence can be a starting point.</w:t>
      </w:r>
    </w:p>
    <w:p w14:paraId="3B93C98F"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7</w:t>
      </w:r>
      <w:r w:rsidRPr="00481E78">
        <w:rPr>
          <w:rFonts w:ascii="Times New Roman" w:eastAsiaTheme="minorEastAsia" w:hAnsi="Times New Roman"/>
          <w:b/>
          <w:bCs/>
          <w:sz w:val="21"/>
          <w:szCs w:val="21"/>
          <w:lang w:eastAsia="zh-CN"/>
        </w:rPr>
        <w:t>:</w:t>
      </w:r>
      <w:r w:rsidRPr="00295660">
        <w:t xml:space="preserve"> </w:t>
      </w:r>
      <w:proofErr w:type="spellStart"/>
      <w:r w:rsidRPr="00295660">
        <w:rPr>
          <w:rFonts w:ascii="Times New Roman" w:eastAsiaTheme="minorEastAsia" w:hAnsi="Times New Roman"/>
          <w:b/>
          <w:bCs/>
          <w:sz w:val="21"/>
          <w:szCs w:val="21"/>
          <w:lang w:eastAsia="zh-CN"/>
        </w:rPr>
        <w:t>Midamble</w:t>
      </w:r>
      <w:proofErr w:type="spellEnd"/>
      <w:r w:rsidRPr="00295660">
        <w:rPr>
          <w:rFonts w:ascii="Times New Roman" w:eastAsiaTheme="minorEastAsia" w:hAnsi="Times New Roman"/>
          <w:b/>
          <w:bCs/>
          <w:sz w:val="21"/>
          <w:szCs w:val="21"/>
          <w:lang w:eastAsia="zh-CN"/>
        </w:rPr>
        <w:t xml:space="preserve"> can be </w:t>
      </w:r>
      <w:r>
        <w:rPr>
          <w:rFonts w:ascii="Times New Roman" w:eastAsiaTheme="minorEastAsia" w:hAnsi="Times New Roman" w:hint="eastAsia"/>
          <w:b/>
          <w:bCs/>
          <w:sz w:val="21"/>
          <w:szCs w:val="21"/>
          <w:lang w:eastAsia="zh-CN"/>
        </w:rPr>
        <w:t>inserted</w:t>
      </w:r>
      <w:r>
        <w:rPr>
          <w:rFonts w:ascii="Times New Roman" w:eastAsiaTheme="minorEastAsia" w:hAnsi="Times New Roman"/>
          <w:b/>
          <w:bCs/>
          <w:sz w:val="21"/>
          <w:szCs w:val="21"/>
          <w:lang w:eastAsia="zh-CN"/>
        </w:rPr>
        <w:t xml:space="preserve"> </w:t>
      </w:r>
      <w:r w:rsidRPr="00295660">
        <w:rPr>
          <w:rFonts w:ascii="Times New Roman" w:eastAsiaTheme="minorEastAsia" w:hAnsi="Times New Roman"/>
          <w:b/>
          <w:bCs/>
          <w:sz w:val="21"/>
          <w:szCs w:val="21"/>
          <w:lang w:eastAsia="zh-CN"/>
        </w:rPr>
        <w:t xml:space="preserve">for SFO tracking </w:t>
      </w:r>
      <w:r>
        <w:rPr>
          <w:rFonts w:ascii="Times New Roman" w:eastAsiaTheme="minorEastAsia" w:hAnsi="Times New Roman"/>
          <w:b/>
          <w:bCs/>
          <w:sz w:val="21"/>
          <w:szCs w:val="21"/>
          <w:lang w:eastAsia="zh-CN"/>
        </w:rPr>
        <w:t>and timing maintenance in-between</w:t>
      </w:r>
      <w:r w:rsidRPr="00295660">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segments of a long D2R </w:t>
      </w:r>
      <w:r w:rsidRPr="00295660">
        <w:rPr>
          <w:rFonts w:ascii="Times New Roman" w:eastAsiaTheme="minorEastAsia" w:hAnsi="Times New Roman"/>
          <w:b/>
          <w:bCs/>
          <w:sz w:val="21"/>
          <w:szCs w:val="21"/>
          <w:lang w:eastAsia="zh-CN"/>
        </w:rPr>
        <w:t>transmission.</w:t>
      </w:r>
    </w:p>
    <w:p w14:paraId="2FA849F1" w14:textId="77777777" w:rsidR="00227467" w:rsidRDefault="00227467" w:rsidP="00227467">
      <w:pPr>
        <w:pStyle w:val="aff2"/>
        <w:widowControl w:val="0"/>
        <w:numPr>
          <w:ilvl w:val="0"/>
          <w:numId w:val="13"/>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Pr>
          <w:rFonts w:ascii="Times New Roman" w:eastAsiaTheme="minorEastAsia" w:hAnsi="Times New Roman"/>
          <w:b/>
          <w:bCs/>
          <w:sz w:val="21"/>
          <w:szCs w:val="21"/>
        </w:rPr>
        <w:t>Midamble</w:t>
      </w:r>
      <w:proofErr w:type="spellEnd"/>
      <w:r>
        <w:rPr>
          <w:rFonts w:ascii="Times New Roman" w:eastAsiaTheme="minorEastAsia" w:hAnsi="Times New Roman"/>
          <w:b/>
          <w:bCs/>
          <w:sz w:val="21"/>
          <w:szCs w:val="21"/>
        </w:rPr>
        <w:t xml:space="preserve"> can be same, truncated, or a totally different sequence from the sequence of preamble which is </w:t>
      </w:r>
      <w:r w:rsidRPr="007D646E">
        <w:rPr>
          <w:rFonts w:ascii="Times New Roman" w:eastAsiaTheme="minorEastAsia" w:hAnsi="Times New Roman"/>
          <w:b/>
          <w:bCs/>
          <w:sz w:val="21"/>
          <w:szCs w:val="21"/>
        </w:rPr>
        <w:t>transmitted immediately before</w:t>
      </w:r>
      <w:r>
        <w:rPr>
          <w:rFonts w:ascii="Times New Roman" w:eastAsiaTheme="minorEastAsia" w:hAnsi="Times New Roman"/>
          <w:b/>
          <w:bCs/>
          <w:sz w:val="21"/>
          <w:szCs w:val="21"/>
        </w:rPr>
        <w:t xml:space="preserve"> the D2R transmission.</w:t>
      </w:r>
    </w:p>
    <w:p w14:paraId="662977F8" w14:textId="77777777" w:rsidR="00227467" w:rsidRPr="00C2256B" w:rsidRDefault="00227467" w:rsidP="00227467">
      <w:pPr>
        <w:spacing w:beforeLines="50" w:before="120"/>
        <w:ind w:left="0" w:firstLine="0"/>
        <w:jc w:val="both"/>
        <w:rPr>
          <w:rFonts w:ascii="Times New Roman" w:eastAsia="宋体" w:hAnsi="Times New Roman"/>
          <w:b/>
          <w:bCs/>
          <w:color w:val="000000"/>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8: </w:t>
      </w:r>
      <w:r>
        <w:rPr>
          <w:rFonts w:ascii="Times New Roman" w:eastAsia="宋体" w:hAnsi="Times New Roman"/>
          <w:b/>
          <w:bCs/>
          <w:color w:val="000000"/>
          <w:sz w:val="21"/>
          <w:szCs w:val="21"/>
          <w:lang w:eastAsia="zh-CN"/>
        </w:rPr>
        <w:t>D</w:t>
      </w:r>
      <w:r w:rsidRPr="00C2256B">
        <w:rPr>
          <w:rFonts w:ascii="Times New Roman" w:eastAsia="宋体" w:hAnsi="Times New Roman"/>
          <w:b/>
          <w:bCs/>
          <w:color w:val="000000"/>
          <w:sz w:val="21"/>
          <w:szCs w:val="21"/>
          <w:lang w:eastAsia="zh-CN"/>
        </w:rPr>
        <w:t>2</w:t>
      </w:r>
      <w:r>
        <w:rPr>
          <w:rFonts w:ascii="Times New Roman" w:eastAsia="宋体" w:hAnsi="Times New Roman"/>
          <w:b/>
          <w:bCs/>
          <w:color w:val="000000"/>
          <w:sz w:val="21"/>
          <w:szCs w:val="21"/>
          <w:lang w:eastAsia="zh-CN"/>
        </w:rPr>
        <w:t>R</w:t>
      </w:r>
      <w:r w:rsidRPr="00C2256B">
        <w:rPr>
          <w:rFonts w:ascii="Times New Roman" w:eastAsia="宋体" w:hAnsi="Times New Roman"/>
          <w:b/>
          <w:bCs/>
          <w:color w:val="000000"/>
          <w:sz w:val="21"/>
          <w:szCs w:val="21"/>
          <w:lang w:eastAsia="zh-CN"/>
        </w:rPr>
        <w:t xml:space="preserve"> </w:t>
      </w:r>
      <w:proofErr w:type="spellStart"/>
      <w:r w:rsidRPr="00C2256B">
        <w:rPr>
          <w:rFonts w:ascii="Times New Roman" w:eastAsia="宋体" w:hAnsi="Times New Roman"/>
          <w:b/>
          <w:bCs/>
          <w:color w:val="000000"/>
          <w:sz w:val="21"/>
          <w:szCs w:val="21"/>
          <w:lang w:eastAsia="zh-CN"/>
        </w:rPr>
        <w:t>postamble</w:t>
      </w:r>
      <w:proofErr w:type="spellEnd"/>
      <w:r w:rsidRPr="00C2256B">
        <w:rPr>
          <w:rFonts w:ascii="Times New Roman" w:eastAsia="宋体" w:hAnsi="Times New Roman"/>
          <w:b/>
          <w:bCs/>
          <w:color w:val="000000"/>
          <w:sz w:val="21"/>
          <w:szCs w:val="21"/>
          <w:lang w:eastAsia="zh-CN"/>
        </w:rPr>
        <w:t xml:space="preserve"> is immediately transmitted after any P</w:t>
      </w:r>
      <w:r>
        <w:rPr>
          <w:rFonts w:ascii="Times New Roman" w:eastAsia="宋体" w:hAnsi="Times New Roman"/>
          <w:b/>
          <w:bCs/>
          <w:color w:val="000000"/>
          <w:sz w:val="21"/>
          <w:szCs w:val="21"/>
          <w:lang w:eastAsia="zh-CN"/>
        </w:rPr>
        <w:t>DR</w:t>
      </w:r>
      <w:r w:rsidRPr="00C2256B">
        <w:rPr>
          <w:rFonts w:ascii="Times New Roman" w:eastAsia="宋体" w:hAnsi="Times New Roman"/>
          <w:b/>
          <w:bCs/>
          <w:color w:val="000000"/>
          <w:sz w:val="21"/>
          <w:szCs w:val="21"/>
          <w:lang w:eastAsia="zh-CN"/>
        </w:rPr>
        <w:t>CH transmission.</w:t>
      </w:r>
    </w:p>
    <w:p w14:paraId="5FEC41A1" w14:textId="77777777" w:rsidR="00227467" w:rsidRPr="00C2256B" w:rsidRDefault="00227467" w:rsidP="00227467">
      <w:pPr>
        <w:pStyle w:val="aff2"/>
        <w:widowControl w:val="0"/>
        <w:numPr>
          <w:ilvl w:val="0"/>
          <w:numId w:val="12"/>
        </w:numPr>
        <w:autoSpaceDN w:val="0"/>
        <w:spacing w:beforeLines="50" w:before="120" w:after="120" w:line="288" w:lineRule="auto"/>
        <w:ind w:leftChars="0"/>
        <w:jc w:val="both"/>
        <w:rPr>
          <w:rFonts w:ascii="Times New Roman" w:eastAsiaTheme="minorEastAsia" w:hAnsi="Times New Roman"/>
          <w:b/>
          <w:bCs/>
          <w:sz w:val="21"/>
          <w:szCs w:val="21"/>
        </w:rPr>
      </w:pPr>
      <w:proofErr w:type="spellStart"/>
      <w:r>
        <w:rPr>
          <w:rFonts w:ascii="Times New Roman" w:eastAsiaTheme="minorEastAsia" w:hAnsi="Times New Roman" w:hint="eastAsia"/>
          <w:b/>
          <w:bCs/>
          <w:sz w:val="21"/>
          <w:szCs w:val="21"/>
        </w:rPr>
        <w:t>Post</w:t>
      </w:r>
      <w:r w:rsidRPr="00B619EB">
        <w:rPr>
          <w:rFonts w:ascii="Times New Roman" w:eastAsiaTheme="minorEastAsia" w:hAnsi="Times New Roman"/>
          <w:b/>
          <w:bCs/>
          <w:sz w:val="21"/>
          <w:szCs w:val="21"/>
        </w:rPr>
        <w:t>amble</w:t>
      </w:r>
      <w:proofErr w:type="spellEnd"/>
      <w:r w:rsidRPr="00B619EB">
        <w:rPr>
          <w:rFonts w:ascii="Times New Roman" w:eastAsiaTheme="minorEastAsia" w:hAnsi="Times New Roman"/>
          <w:b/>
          <w:bCs/>
          <w:sz w:val="21"/>
          <w:szCs w:val="21"/>
        </w:rPr>
        <w:t xml:space="preserve"> can be same</w:t>
      </w:r>
      <w:r>
        <w:rPr>
          <w:rFonts w:ascii="Times New Roman" w:eastAsiaTheme="minorEastAsia" w:hAnsi="Times New Roman"/>
          <w:b/>
          <w:bCs/>
          <w:sz w:val="21"/>
          <w:szCs w:val="21"/>
        </w:rPr>
        <w:t xml:space="preserve"> </w:t>
      </w:r>
      <w:r w:rsidRPr="00B619EB">
        <w:rPr>
          <w:rFonts w:ascii="Times New Roman" w:eastAsiaTheme="minorEastAsia" w:hAnsi="Times New Roman"/>
          <w:b/>
          <w:bCs/>
          <w:sz w:val="21"/>
          <w:szCs w:val="21"/>
        </w:rPr>
        <w:t>or a totally different sequence from the sequence of preamble which is transmitted immediately before the D2R transmission</w:t>
      </w:r>
      <w:r>
        <w:rPr>
          <w:rFonts w:ascii="Times New Roman" w:eastAsiaTheme="minorEastAsia" w:hAnsi="Times New Roman"/>
          <w:b/>
          <w:bCs/>
          <w:sz w:val="21"/>
          <w:szCs w:val="21"/>
        </w:rPr>
        <w:t>.</w:t>
      </w:r>
    </w:p>
    <w:p w14:paraId="6C71693E"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t>P</w:t>
      </w:r>
      <w:r w:rsidRPr="00DE24C9">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9</w:t>
      </w:r>
      <w:r w:rsidRPr="00DE24C9">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F</w:t>
      </w:r>
      <w:r w:rsidRPr="00436B3E">
        <w:rPr>
          <w:rFonts w:ascii="Times New Roman" w:eastAsiaTheme="minorEastAsia" w:hAnsi="Times New Roman"/>
          <w:b/>
          <w:bCs/>
          <w:sz w:val="21"/>
          <w:szCs w:val="21"/>
          <w:lang w:eastAsia="zh-CN"/>
        </w:rPr>
        <w:t xml:space="preserve">or </w:t>
      </w:r>
      <w:r>
        <w:rPr>
          <w:rFonts w:ascii="Times New Roman" w:eastAsiaTheme="minorEastAsia" w:hAnsi="Times New Roman"/>
          <w:b/>
          <w:bCs/>
          <w:sz w:val="21"/>
          <w:szCs w:val="21"/>
          <w:lang w:eastAsia="zh-CN"/>
        </w:rPr>
        <w:t>R2D</w:t>
      </w:r>
      <w:r w:rsidRPr="00436B3E">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transmission in A-IoT:</w:t>
      </w:r>
    </w:p>
    <w:p w14:paraId="55DF5174" w14:textId="77777777" w:rsidR="00227467" w:rsidRPr="00E73865" w:rsidRDefault="00227467" w:rsidP="00227467">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1, </w:t>
      </w:r>
      <w:r>
        <w:rPr>
          <w:rFonts w:ascii="Times New Roman" w:eastAsiaTheme="minorEastAsia" w:hAnsi="Times New Roman"/>
          <w:b/>
          <w:bCs/>
          <w:sz w:val="21"/>
          <w:szCs w:val="21"/>
        </w:rPr>
        <w:t>where the R2D</w:t>
      </w:r>
      <w:r w:rsidRPr="00E73865">
        <w:rPr>
          <w:rFonts w:ascii="Times New Roman" w:eastAsiaTheme="minorEastAsia" w:hAnsi="Times New Roman"/>
          <w:b/>
          <w:bCs/>
          <w:sz w:val="21"/>
          <w:szCs w:val="21"/>
        </w:rPr>
        <w:t xml:space="preserve"> transmission </w:t>
      </w:r>
      <w:r>
        <w:rPr>
          <w:rFonts w:ascii="Times New Roman" w:eastAsiaTheme="minorEastAsia" w:hAnsi="Times New Roman"/>
          <w:b/>
          <w:bCs/>
          <w:sz w:val="21"/>
          <w:szCs w:val="21"/>
        </w:rPr>
        <w:t xml:space="preserve">is </w:t>
      </w:r>
      <w:r w:rsidRPr="00E73865">
        <w:rPr>
          <w:rFonts w:ascii="Times New Roman" w:eastAsiaTheme="minorEastAsia" w:hAnsi="Times New Roman"/>
          <w:b/>
          <w:bCs/>
          <w:sz w:val="21"/>
          <w:szCs w:val="21"/>
        </w:rPr>
        <w:t xml:space="preserve">from </w:t>
      </w:r>
      <w:proofErr w:type="spellStart"/>
      <w:r w:rsidRPr="00E73865">
        <w:rPr>
          <w:rFonts w:ascii="Times New Roman" w:eastAsiaTheme="minorEastAsia" w:hAnsi="Times New Roman"/>
          <w:b/>
          <w:bCs/>
          <w:sz w:val="21"/>
          <w:szCs w:val="21"/>
        </w:rPr>
        <w:t>gNB</w:t>
      </w:r>
      <w:proofErr w:type="spellEnd"/>
      <w:r w:rsidRPr="00E73865">
        <w:rPr>
          <w:rFonts w:ascii="Times New Roman" w:eastAsiaTheme="minorEastAsia" w:hAnsi="Times New Roman"/>
          <w:b/>
          <w:bCs/>
          <w:sz w:val="21"/>
          <w:szCs w:val="21"/>
        </w:rPr>
        <w:t xml:space="preserve">, FDD DL spectrum is used; </w:t>
      </w:r>
    </w:p>
    <w:p w14:paraId="7344B890" w14:textId="77777777" w:rsidR="00227467" w:rsidRDefault="00227467" w:rsidP="00227467">
      <w:pPr>
        <w:pStyle w:val="aff2"/>
        <w:widowControl w:val="0"/>
        <w:numPr>
          <w:ilvl w:val="0"/>
          <w:numId w:val="24"/>
        </w:numPr>
        <w:autoSpaceDN w:val="0"/>
        <w:spacing w:beforeLines="50" w:before="120" w:after="120" w:line="288" w:lineRule="auto"/>
        <w:ind w:leftChars="0"/>
        <w:jc w:val="both"/>
        <w:rPr>
          <w:rFonts w:ascii="Times New Roman" w:eastAsiaTheme="minorEastAsia" w:hAnsi="Times New Roman"/>
          <w:b/>
          <w:bCs/>
          <w:sz w:val="21"/>
          <w:szCs w:val="21"/>
        </w:rPr>
      </w:pPr>
      <w:r w:rsidRPr="00E73865">
        <w:rPr>
          <w:rFonts w:ascii="Times New Roman" w:eastAsiaTheme="minorEastAsia" w:hAnsi="Times New Roman"/>
          <w:b/>
          <w:bCs/>
          <w:sz w:val="21"/>
          <w:szCs w:val="21"/>
        </w:rPr>
        <w:t xml:space="preserve">In topology 2, </w:t>
      </w:r>
      <w:r w:rsidRPr="00FE0B8E">
        <w:rPr>
          <w:rFonts w:ascii="Times New Roman" w:eastAsiaTheme="minorEastAsia" w:hAnsi="Times New Roman"/>
          <w:b/>
          <w:bCs/>
          <w:sz w:val="21"/>
          <w:szCs w:val="21"/>
        </w:rPr>
        <w:t xml:space="preserve">where the </w:t>
      </w:r>
      <w:r>
        <w:rPr>
          <w:rFonts w:ascii="Times New Roman" w:eastAsiaTheme="minorEastAsia" w:hAnsi="Times New Roman"/>
          <w:b/>
          <w:bCs/>
          <w:sz w:val="21"/>
          <w:szCs w:val="21"/>
        </w:rPr>
        <w:t>R2D</w:t>
      </w:r>
      <w:r w:rsidRPr="00FE0B8E">
        <w:rPr>
          <w:rFonts w:ascii="Times New Roman" w:eastAsiaTheme="minorEastAsia" w:hAnsi="Times New Roman"/>
          <w:b/>
          <w:bCs/>
          <w:sz w:val="21"/>
          <w:szCs w:val="21"/>
        </w:rPr>
        <w:t xml:space="preserve"> transmission is</w:t>
      </w:r>
      <w:r w:rsidRPr="00E73865">
        <w:rPr>
          <w:rFonts w:ascii="Times New Roman" w:eastAsiaTheme="minorEastAsia" w:hAnsi="Times New Roman"/>
          <w:b/>
          <w:bCs/>
          <w:sz w:val="21"/>
          <w:szCs w:val="21"/>
        </w:rPr>
        <w:t xml:space="preserve"> from intermediate</w:t>
      </w:r>
      <w:r>
        <w:rPr>
          <w:rFonts w:ascii="Times New Roman" w:eastAsiaTheme="minorEastAsia" w:hAnsi="Times New Roman"/>
          <w:b/>
          <w:bCs/>
          <w:sz w:val="21"/>
          <w:szCs w:val="21"/>
        </w:rPr>
        <w:t xml:space="preserve"> UE</w:t>
      </w:r>
      <w:r w:rsidRPr="00E73865">
        <w:rPr>
          <w:rFonts w:ascii="Times New Roman" w:eastAsiaTheme="minorEastAsia" w:hAnsi="Times New Roman"/>
          <w:b/>
          <w:bCs/>
          <w:sz w:val="21"/>
          <w:szCs w:val="21"/>
        </w:rPr>
        <w:t>, FDD UL spectrum is used.</w:t>
      </w:r>
    </w:p>
    <w:p w14:paraId="2E695BF5"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w:t>
      </w:r>
      <w:r>
        <w:rPr>
          <w:rFonts w:ascii="Times New Roman" w:eastAsiaTheme="minorEastAsia" w:hAnsi="Times New Roman"/>
          <w:b/>
          <w:bCs/>
          <w:sz w:val="21"/>
          <w:szCs w:val="21"/>
          <w:lang w:eastAsia="zh-CN"/>
        </w:rPr>
        <w:t xml:space="preserve">roposal 10: For D2R </w:t>
      </w:r>
      <w:r w:rsidRPr="00AB35E0">
        <w:rPr>
          <w:rFonts w:ascii="Times New Roman" w:eastAsiaTheme="minorEastAsia" w:hAnsi="Times New Roman"/>
          <w:b/>
          <w:bCs/>
          <w:sz w:val="21"/>
          <w:szCs w:val="21"/>
          <w:lang w:eastAsia="zh-CN"/>
        </w:rPr>
        <w:t>transmission from Ambient IoT device (including backscattering when used)</w:t>
      </w:r>
      <w:r>
        <w:rPr>
          <w:rFonts w:ascii="Times New Roman" w:eastAsiaTheme="minorEastAsia" w:hAnsi="Times New Roman"/>
          <w:b/>
          <w:bCs/>
          <w:sz w:val="21"/>
          <w:szCs w:val="21"/>
          <w:lang w:eastAsia="zh-CN"/>
        </w:rPr>
        <w:t>:</w:t>
      </w:r>
    </w:p>
    <w:p w14:paraId="1AF9925C" w14:textId="77777777" w:rsidR="00227467" w:rsidRPr="00AB35E0" w:rsidRDefault="00227467" w:rsidP="00227467">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b/>
          <w:bCs/>
          <w:sz w:val="21"/>
          <w:szCs w:val="21"/>
        </w:rPr>
        <w:t>At least FDD UL spectrum can be used</w:t>
      </w:r>
      <w:r>
        <w:rPr>
          <w:rFonts w:ascii="Times New Roman" w:eastAsiaTheme="minorEastAsia" w:hAnsi="Times New Roman"/>
          <w:b/>
          <w:bCs/>
          <w:sz w:val="21"/>
          <w:szCs w:val="21"/>
        </w:rPr>
        <w:t>;</w:t>
      </w:r>
    </w:p>
    <w:p w14:paraId="73708A6B" w14:textId="77777777" w:rsidR="00227467" w:rsidRPr="00AB35E0" w:rsidRDefault="00227467" w:rsidP="00227467">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AB35E0">
        <w:rPr>
          <w:rFonts w:ascii="Times New Roman" w:eastAsiaTheme="minorEastAsia" w:hAnsi="Times New Roman" w:hint="eastAsia"/>
          <w:b/>
          <w:bCs/>
          <w:sz w:val="21"/>
          <w:szCs w:val="21"/>
        </w:rPr>
        <w:t>F</w:t>
      </w:r>
      <w:r w:rsidRPr="00AB35E0">
        <w:rPr>
          <w:rFonts w:ascii="Times New Roman" w:eastAsiaTheme="minorEastAsia" w:hAnsi="Times New Roman"/>
          <w:b/>
          <w:bCs/>
          <w:sz w:val="21"/>
          <w:szCs w:val="21"/>
        </w:rPr>
        <w:t>FS: Whether UL transmission from Ambient IoT device can occur in the FDD DL spectrum</w:t>
      </w:r>
      <w:r>
        <w:rPr>
          <w:rFonts w:ascii="Times New Roman" w:eastAsiaTheme="minorEastAsia" w:hAnsi="Times New Roman"/>
          <w:b/>
          <w:bCs/>
          <w:sz w:val="21"/>
          <w:szCs w:val="21"/>
        </w:rPr>
        <w:t>.</w:t>
      </w:r>
    </w:p>
    <w:p w14:paraId="135B277F"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11</w:t>
      </w:r>
      <w:r w:rsidRPr="00620982">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One or more PRB can be used for R2D transmission</w:t>
      </w:r>
      <w:r w:rsidRPr="00620982">
        <w:rPr>
          <w:rFonts w:ascii="Times New Roman" w:eastAsiaTheme="minorEastAsia" w:hAnsi="Times New Roman"/>
          <w:b/>
          <w:bCs/>
          <w:sz w:val="21"/>
          <w:szCs w:val="21"/>
          <w:lang w:eastAsia="zh-CN"/>
        </w:rPr>
        <w:t>.</w:t>
      </w:r>
    </w:p>
    <w:p w14:paraId="2B06EEB5" w14:textId="77777777" w:rsidR="00227467" w:rsidRPr="00E7774A" w:rsidRDefault="00227467" w:rsidP="00227467">
      <w:pPr>
        <w:pStyle w:val="aff2"/>
        <w:widowControl w:val="0"/>
        <w:numPr>
          <w:ilvl w:val="0"/>
          <w:numId w:val="26"/>
        </w:numPr>
        <w:autoSpaceDN w:val="0"/>
        <w:spacing w:beforeLines="50" w:before="120" w:after="120" w:line="288" w:lineRule="auto"/>
        <w:ind w:leftChars="0"/>
        <w:jc w:val="both"/>
        <w:rPr>
          <w:rFonts w:ascii="Times New Roman" w:eastAsiaTheme="minorEastAsia" w:hAnsi="Times New Roman"/>
          <w:b/>
          <w:bCs/>
          <w:sz w:val="21"/>
          <w:szCs w:val="21"/>
        </w:rPr>
      </w:pPr>
      <w:r w:rsidRPr="00E7774A">
        <w:rPr>
          <w:rFonts w:ascii="Times New Roman" w:eastAsiaTheme="minorEastAsia" w:hAnsi="Times New Roman"/>
          <w:b/>
          <w:bCs/>
          <w:sz w:val="21"/>
          <w:szCs w:val="21"/>
        </w:rPr>
        <w:t>FFS:</w:t>
      </w:r>
      <w:r>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Whether</w:t>
      </w:r>
      <w:r>
        <w:rPr>
          <w:rFonts w:ascii="Times New Roman" w:eastAsiaTheme="minorEastAsia" w:hAnsi="Times New Roman"/>
          <w:b/>
          <w:bCs/>
          <w:sz w:val="21"/>
          <w:szCs w:val="21"/>
        </w:rPr>
        <w:t>/</w:t>
      </w:r>
      <w:r w:rsidRPr="00E7774A">
        <w:rPr>
          <w:rFonts w:ascii="Times New Roman" w:eastAsiaTheme="minorEastAsia" w:hAnsi="Times New Roman"/>
          <w:b/>
          <w:bCs/>
          <w:sz w:val="21"/>
          <w:szCs w:val="21"/>
        </w:rPr>
        <w:t>where</w:t>
      </w:r>
      <w:r>
        <w:rPr>
          <w:rFonts w:ascii="Times New Roman" w:eastAsiaTheme="minorEastAsia" w:hAnsi="Times New Roman"/>
          <w:b/>
          <w:bCs/>
          <w:sz w:val="21"/>
          <w:szCs w:val="21"/>
        </w:rPr>
        <w:t>/how may</w:t>
      </w:r>
      <w:r w:rsidRPr="00E7774A">
        <w:rPr>
          <w:rFonts w:ascii="Times New Roman" w:eastAsiaTheme="minorEastAsia" w:hAnsi="Times New Roman"/>
          <w:b/>
          <w:bCs/>
          <w:sz w:val="21"/>
          <w:szCs w:val="21"/>
        </w:rPr>
        <w:t xml:space="preserve"> the PRBs should be reserved in the system bandwidth</w:t>
      </w:r>
      <w:r>
        <w:rPr>
          <w:rFonts w:ascii="Times New Roman" w:eastAsiaTheme="minorEastAsia" w:hAnsi="Times New Roman"/>
          <w:b/>
          <w:bCs/>
          <w:sz w:val="21"/>
          <w:szCs w:val="21"/>
        </w:rPr>
        <w:t xml:space="preserve"> </w:t>
      </w:r>
      <w:r w:rsidRPr="000A591F">
        <w:rPr>
          <w:rFonts w:ascii="Times New Roman" w:eastAsiaTheme="minorEastAsia" w:hAnsi="Times New Roman"/>
          <w:b/>
          <w:bCs/>
          <w:sz w:val="21"/>
          <w:szCs w:val="21"/>
        </w:rPr>
        <w:t xml:space="preserve">as guard PRBs </w:t>
      </w:r>
      <w:r>
        <w:rPr>
          <w:rFonts w:ascii="Times New Roman" w:eastAsiaTheme="minorEastAsia" w:hAnsi="Times New Roman"/>
          <w:b/>
          <w:bCs/>
          <w:sz w:val="21"/>
          <w:szCs w:val="21"/>
        </w:rPr>
        <w:t xml:space="preserve">for in-band </w:t>
      </w:r>
      <w:r w:rsidRPr="00421425">
        <w:rPr>
          <w:rFonts w:ascii="Times New Roman" w:eastAsiaTheme="minorEastAsia" w:hAnsi="Times New Roman"/>
          <w:b/>
          <w:bCs/>
          <w:sz w:val="21"/>
          <w:szCs w:val="21"/>
        </w:rPr>
        <w:t>deployment scenario</w:t>
      </w:r>
      <w:r w:rsidRPr="00E7774A">
        <w:rPr>
          <w:rFonts w:ascii="Times New Roman" w:eastAsiaTheme="minorEastAsia" w:hAnsi="Times New Roman"/>
          <w:b/>
          <w:bCs/>
          <w:sz w:val="21"/>
          <w:szCs w:val="21"/>
        </w:rPr>
        <w:t>.</w:t>
      </w:r>
    </w:p>
    <w:p w14:paraId="2DBA9BBA" w14:textId="77777777" w:rsidR="00227467" w:rsidRDefault="00227467" w:rsidP="00227467">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12</w:t>
      </w:r>
      <w:r w:rsidRPr="00620982">
        <w:rPr>
          <w:rFonts w:ascii="Times New Roman" w:eastAsiaTheme="minorEastAsia" w:hAnsi="Times New Roman"/>
          <w:b/>
          <w:bCs/>
          <w:sz w:val="21"/>
          <w:szCs w:val="21"/>
          <w:lang w:eastAsia="zh-CN"/>
        </w:rPr>
        <w:t>:</w:t>
      </w:r>
      <w:r>
        <w:rPr>
          <w:rFonts w:ascii="Times New Roman" w:eastAsiaTheme="minorEastAsia" w:hAnsi="Times New Roman"/>
          <w:b/>
          <w:bCs/>
          <w:sz w:val="21"/>
          <w:szCs w:val="21"/>
          <w:lang w:eastAsia="zh-CN"/>
        </w:rPr>
        <w:t xml:space="preserve"> In the corresponding system bandwidth for A-IoT D2R transmission, one or more </w:t>
      </w:r>
      <w:r w:rsidRPr="00FD5B59">
        <w:rPr>
          <w:rFonts w:ascii="Times New Roman" w:eastAsiaTheme="minorEastAsia" w:hAnsi="Times New Roman"/>
          <w:b/>
          <w:bCs/>
          <w:sz w:val="21"/>
          <w:szCs w:val="21"/>
          <w:lang w:eastAsia="zh-CN"/>
        </w:rPr>
        <w:t>Resource Unit</w:t>
      </w:r>
      <w:r>
        <w:rPr>
          <w:rFonts w:ascii="Times New Roman" w:eastAsiaTheme="minorEastAsia" w:hAnsi="Times New Roman"/>
          <w:b/>
          <w:bCs/>
          <w:sz w:val="21"/>
          <w:szCs w:val="21"/>
          <w:lang w:eastAsia="zh-CN"/>
        </w:rPr>
        <w:t>s</w:t>
      </w:r>
      <w:r w:rsidRPr="00FD5B59">
        <w:rPr>
          <w:rFonts w:ascii="Times New Roman" w:eastAsiaTheme="minorEastAsia" w:hAnsi="Times New Roman"/>
          <w:b/>
          <w:bCs/>
          <w:sz w:val="21"/>
          <w:szCs w:val="21"/>
          <w:lang w:eastAsia="zh-CN"/>
        </w:rPr>
        <w:t xml:space="preserve"> (RU)</w:t>
      </w:r>
      <w:r>
        <w:rPr>
          <w:rFonts w:ascii="Times New Roman" w:eastAsiaTheme="minorEastAsia" w:hAnsi="Times New Roman"/>
          <w:b/>
          <w:bCs/>
          <w:sz w:val="21"/>
          <w:szCs w:val="21"/>
          <w:lang w:eastAsia="zh-CN"/>
        </w:rPr>
        <w:t xml:space="preserve"> can be allocated for a D2R transmission</w:t>
      </w:r>
      <w:r w:rsidRPr="00620982">
        <w:rPr>
          <w:rFonts w:ascii="Times New Roman" w:eastAsiaTheme="minorEastAsia" w:hAnsi="Times New Roman"/>
          <w:b/>
          <w:bCs/>
          <w:sz w:val="21"/>
          <w:szCs w:val="21"/>
          <w:lang w:eastAsia="zh-CN"/>
        </w:rPr>
        <w:t>.</w:t>
      </w:r>
    </w:p>
    <w:p w14:paraId="6AF4FA3F" w14:textId="77777777" w:rsidR="00227467" w:rsidRDefault="00227467" w:rsidP="00227467">
      <w:pPr>
        <w:pStyle w:val="aff2"/>
        <w:widowControl w:val="0"/>
        <w:numPr>
          <w:ilvl w:val="0"/>
          <w:numId w:val="16"/>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One RU can be defined as the D2R resource granularity, which has one single carrier bandwidth size and has one value of length in time domain from the candidate value set corresponding to this </w:t>
      </w:r>
      <w:r w:rsidRPr="00D97109">
        <w:rPr>
          <w:rFonts w:ascii="Times New Roman" w:eastAsiaTheme="minorEastAsia" w:hAnsi="Times New Roman"/>
          <w:b/>
          <w:bCs/>
          <w:sz w:val="21"/>
          <w:szCs w:val="21"/>
        </w:rPr>
        <w:t>single carrier bandwidth size</w:t>
      </w:r>
      <w:r>
        <w:rPr>
          <w:rFonts w:ascii="Times New Roman" w:eastAsiaTheme="minorEastAsia" w:hAnsi="Times New Roman"/>
          <w:b/>
          <w:bCs/>
          <w:sz w:val="21"/>
          <w:szCs w:val="21"/>
        </w:rPr>
        <w:t>;</w:t>
      </w:r>
    </w:p>
    <w:p w14:paraId="53312E42" w14:textId="77777777" w:rsidR="00227467" w:rsidRPr="00FD5B59" w:rsidRDefault="00227467" w:rsidP="00227467">
      <w:pPr>
        <w:pStyle w:val="aff2"/>
        <w:widowControl w:val="0"/>
        <w:numPr>
          <w:ilvl w:val="0"/>
          <w:numId w:val="16"/>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FFS: The location and size of the g</w:t>
      </w:r>
      <w:r w:rsidRPr="00E7774A">
        <w:rPr>
          <w:rFonts w:ascii="Times New Roman" w:eastAsiaTheme="minorEastAsia" w:hAnsi="Times New Roman"/>
          <w:b/>
          <w:bCs/>
          <w:sz w:val="21"/>
          <w:szCs w:val="21"/>
        </w:rPr>
        <w:t>uard sub-band in frequency domain for interference avoidance</w:t>
      </w:r>
      <w:r>
        <w:rPr>
          <w:rFonts w:ascii="Times New Roman" w:eastAsiaTheme="minorEastAsia" w:hAnsi="Times New Roman"/>
          <w:b/>
          <w:bCs/>
          <w:sz w:val="21"/>
          <w:szCs w:val="21"/>
        </w:rPr>
        <w:t xml:space="preserve">, </w:t>
      </w:r>
      <w:r w:rsidRPr="00861942">
        <w:rPr>
          <w:rFonts w:ascii="Times New Roman" w:eastAsiaTheme="minorEastAsia" w:hAnsi="Times New Roman"/>
          <w:b/>
          <w:bCs/>
          <w:sz w:val="21"/>
          <w:szCs w:val="21"/>
        </w:rPr>
        <w:t>for in-band deployment scenario</w:t>
      </w:r>
      <w:r>
        <w:rPr>
          <w:rFonts w:ascii="Times New Roman" w:eastAsiaTheme="minorEastAsia" w:hAnsi="Times New Roman"/>
          <w:b/>
          <w:bCs/>
          <w:sz w:val="21"/>
          <w:szCs w:val="21"/>
        </w:rPr>
        <w:t>.</w:t>
      </w:r>
    </w:p>
    <w:p w14:paraId="448CC519" w14:textId="77777777" w:rsidR="00227467" w:rsidRDefault="00227467" w:rsidP="00227467">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13: RAN1 may need to clarify which one is the e</w:t>
      </w:r>
      <w:r w:rsidRPr="002000CF">
        <w:rPr>
          <w:rFonts w:ascii="Times New Roman" w:eastAsia="宋体" w:hAnsi="Times New Roman"/>
          <w:b/>
          <w:bCs/>
          <w:color w:val="000000"/>
          <w:sz w:val="21"/>
          <w:szCs w:val="21"/>
          <w:lang w:eastAsia="zh-CN"/>
        </w:rPr>
        <w:t>xecuting entity</w:t>
      </w:r>
      <w:r>
        <w:rPr>
          <w:rFonts w:ascii="Times New Roman" w:eastAsia="宋体" w:hAnsi="Times New Roman"/>
          <w:b/>
          <w:bCs/>
          <w:color w:val="000000"/>
          <w:sz w:val="21"/>
          <w:szCs w:val="21"/>
          <w:lang w:eastAsia="zh-CN"/>
        </w:rPr>
        <w:t xml:space="preserve"> of the proximity determination functionality.</w:t>
      </w:r>
    </w:p>
    <w:p w14:paraId="677224AD" w14:textId="77777777" w:rsidR="00227467" w:rsidRPr="00914DB5" w:rsidRDefault="00227467" w:rsidP="00227467">
      <w:pPr>
        <w:pStyle w:val="aff2"/>
        <w:numPr>
          <w:ilvl w:val="0"/>
          <w:numId w:val="29"/>
        </w:numPr>
        <w:spacing w:beforeLines="50" w:before="120"/>
        <w:ind w:leftChars="0"/>
        <w:jc w:val="both"/>
        <w:rPr>
          <w:rFonts w:ascii="Times New Roman" w:eastAsia="宋体" w:hAnsi="Times New Roman"/>
          <w:b/>
          <w:bCs/>
          <w:color w:val="000000"/>
          <w:sz w:val="21"/>
          <w:szCs w:val="21"/>
        </w:rPr>
      </w:pPr>
      <w:r w:rsidRPr="00914DB5">
        <w:rPr>
          <w:rFonts w:ascii="Times New Roman" w:eastAsia="宋体" w:hAnsi="Times New Roman"/>
          <w:b/>
          <w:bCs/>
          <w:color w:val="000000"/>
          <w:sz w:val="21"/>
          <w:szCs w:val="21"/>
        </w:rPr>
        <w:t xml:space="preserve">At least </w:t>
      </w:r>
      <w:proofErr w:type="spellStart"/>
      <w:r w:rsidRPr="00914DB5">
        <w:rPr>
          <w:rFonts w:ascii="Times New Roman" w:eastAsia="宋体" w:hAnsi="Times New Roman"/>
          <w:b/>
          <w:bCs/>
          <w:color w:val="000000"/>
          <w:sz w:val="21"/>
          <w:szCs w:val="21"/>
        </w:rPr>
        <w:t>gNB</w:t>
      </w:r>
      <w:proofErr w:type="spellEnd"/>
      <w:r w:rsidRPr="00914DB5">
        <w:rPr>
          <w:rFonts w:ascii="Times New Roman" w:eastAsia="宋体" w:hAnsi="Times New Roman"/>
          <w:b/>
          <w:bCs/>
          <w:color w:val="000000"/>
          <w:sz w:val="21"/>
          <w:szCs w:val="21"/>
        </w:rPr>
        <w:t xml:space="preserve"> or intermediate UE can determine whether the A-IoT devices are near to itself or not;</w:t>
      </w:r>
    </w:p>
    <w:p w14:paraId="20F5DD76" w14:textId="77777777" w:rsidR="00227467" w:rsidRPr="00914DB5" w:rsidRDefault="00227467" w:rsidP="00227467">
      <w:pPr>
        <w:pStyle w:val="aff2"/>
        <w:numPr>
          <w:ilvl w:val="0"/>
          <w:numId w:val="29"/>
        </w:numPr>
        <w:spacing w:beforeLines="50" w:before="120"/>
        <w:ind w:leftChars="0"/>
        <w:jc w:val="both"/>
        <w:rPr>
          <w:rFonts w:ascii="Times New Roman" w:eastAsia="宋体" w:hAnsi="Times New Roman"/>
          <w:b/>
          <w:bCs/>
          <w:color w:val="000000"/>
          <w:sz w:val="21"/>
          <w:szCs w:val="21"/>
        </w:rPr>
      </w:pPr>
      <w:r w:rsidRPr="00914DB5">
        <w:rPr>
          <w:rFonts w:ascii="Times New Roman" w:eastAsia="宋体" w:hAnsi="Times New Roman" w:hint="eastAsia"/>
          <w:b/>
          <w:bCs/>
          <w:color w:val="000000"/>
          <w:sz w:val="21"/>
          <w:szCs w:val="21"/>
        </w:rPr>
        <w:t>F</w:t>
      </w:r>
      <w:r w:rsidRPr="00914DB5">
        <w:rPr>
          <w:rFonts w:ascii="Times New Roman" w:eastAsia="宋体" w:hAnsi="Times New Roman"/>
          <w:b/>
          <w:bCs/>
          <w:color w:val="000000"/>
          <w:sz w:val="21"/>
          <w:szCs w:val="21"/>
        </w:rPr>
        <w:t>FS: whether the device can also perform proximity determination with regard to the device capability.</w:t>
      </w:r>
    </w:p>
    <w:p w14:paraId="622B3018" w14:textId="77777777" w:rsidR="00227467" w:rsidRPr="00227467" w:rsidRDefault="00227467" w:rsidP="00F84DDE">
      <w:pPr>
        <w:spacing w:beforeLines="50" w:before="120"/>
        <w:jc w:val="both"/>
        <w:rPr>
          <w:rFonts w:ascii="Times New Roman" w:eastAsia="宋体" w:hAnsi="Times New Roman"/>
          <w:b/>
          <w:bCs/>
          <w:color w:val="000000"/>
          <w:sz w:val="21"/>
          <w:szCs w:val="21"/>
        </w:rPr>
      </w:pPr>
    </w:p>
    <w:p w14:paraId="1AE6B5B6" w14:textId="67037642" w:rsidR="00F927BB" w:rsidRDefault="00F927BB" w:rsidP="00F927BB"/>
    <w:p w14:paraId="0ADC9CF1" w14:textId="4C7D90A8" w:rsidR="00F927BB" w:rsidRDefault="00F927BB" w:rsidP="00F927BB"/>
    <w:p w14:paraId="50F341B9" w14:textId="77777777" w:rsidR="00F927BB" w:rsidRDefault="00F927BB" w:rsidP="00F927BB">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B3DFCAF" w14:textId="77777777" w:rsidR="00D177D3" w:rsidRPr="00316338" w:rsidRDefault="00D177D3" w:rsidP="00D177D3">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RP-2</w:t>
      </w:r>
      <w:r>
        <w:rPr>
          <w:rFonts w:ascii="Times New Roman" w:eastAsia="宋体" w:hAnsi="Times New Roman"/>
          <w:color w:val="000000"/>
          <w:sz w:val="21"/>
          <w:szCs w:val="22"/>
          <w:lang w:eastAsia="zh-CN"/>
        </w:rPr>
        <w:t>40826</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Revised</w:t>
      </w:r>
      <w:r w:rsidRPr="00316338">
        <w:rPr>
          <w:rFonts w:ascii="Times New Roman" w:eastAsia="宋体" w:hAnsi="Times New Roman"/>
          <w:color w:val="000000"/>
          <w:sz w:val="21"/>
          <w:szCs w:val="22"/>
          <w:lang w:eastAsia="zh-CN"/>
        </w:rPr>
        <w:t xml:space="preserve"> SID: Study on solutions for Ambient IoT (Internet of Things)</w:t>
      </w:r>
      <w:r>
        <w:rPr>
          <w:rFonts w:ascii="Times New Roman" w:eastAsia="宋体" w:hAnsi="Times New Roman"/>
          <w:color w:val="000000"/>
          <w:sz w:val="21"/>
          <w:szCs w:val="22"/>
          <w:lang w:eastAsia="zh-CN"/>
        </w:rPr>
        <w:t xml:space="preserve"> in NR</w:t>
      </w:r>
      <w:r w:rsidRPr="00316338">
        <w:rPr>
          <w:rFonts w:ascii="Times New Roman" w:eastAsia="宋体" w:hAnsi="Times New Roman"/>
          <w:color w:val="000000"/>
          <w:sz w:val="21"/>
          <w:szCs w:val="22"/>
          <w:lang w:eastAsia="zh-CN"/>
        </w:rPr>
        <w:t>, RANP#10</w:t>
      </w:r>
      <w:r>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March</w:t>
      </w:r>
      <w:r w:rsidRPr="00316338">
        <w:rPr>
          <w:rFonts w:ascii="Times New Roman" w:eastAsia="宋体" w:hAnsi="Times New Roman"/>
          <w:color w:val="000000"/>
          <w:sz w:val="21"/>
          <w:szCs w:val="22"/>
          <w:lang w:eastAsia="zh-CN"/>
        </w:rPr>
        <w:t>, 202</w:t>
      </w:r>
      <w:r>
        <w:rPr>
          <w:rFonts w:ascii="Times New Roman" w:eastAsia="宋体" w:hAnsi="Times New Roman"/>
          <w:color w:val="000000"/>
          <w:sz w:val="21"/>
          <w:szCs w:val="22"/>
          <w:lang w:eastAsia="zh-CN"/>
        </w:rPr>
        <w:t>4</w:t>
      </w:r>
      <w:r w:rsidRPr="00316338">
        <w:rPr>
          <w:rFonts w:ascii="Times New Roman" w:eastAsia="宋体" w:hAnsi="Times New Roman"/>
          <w:color w:val="000000"/>
          <w:sz w:val="21"/>
          <w:szCs w:val="22"/>
          <w:lang w:eastAsia="zh-CN"/>
        </w:rPr>
        <w:t>.</w:t>
      </w:r>
    </w:p>
    <w:p w14:paraId="25119D17" w14:textId="4CCF5744" w:rsidR="00F927BB" w:rsidRDefault="00F927BB" w:rsidP="00F927BB">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sidRPr="00316338">
        <w:rPr>
          <w:rFonts w:ascii="Times New Roman" w:eastAsia="宋体" w:hAnsi="Times New Roman"/>
          <w:color w:val="000000"/>
          <w:sz w:val="21"/>
          <w:szCs w:val="22"/>
          <w:lang w:eastAsia="zh-CN"/>
        </w:rPr>
        <w:t>2] R1-24</w:t>
      </w:r>
      <w:r w:rsidR="00C82871">
        <w:rPr>
          <w:rFonts w:ascii="Times New Roman" w:eastAsia="宋体" w:hAnsi="Times New Roman"/>
          <w:color w:val="000000"/>
          <w:sz w:val="21"/>
          <w:szCs w:val="22"/>
          <w:lang w:eastAsia="zh-CN"/>
        </w:rPr>
        <w:t>2669</w:t>
      </w:r>
      <w:r w:rsidRPr="00316338">
        <w:rPr>
          <w:rFonts w:ascii="Times New Roman" w:eastAsia="宋体" w:hAnsi="Times New Roman"/>
          <w:color w:val="000000"/>
          <w:sz w:val="21"/>
          <w:szCs w:val="22"/>
          <w:lang w:eastAsia="zh-CN"/>
        </w:rPr>
        <w:t xml:space="preserve">, Discussion on </w:t>
      </w:r>
      <w:r>
        <w:rPr>
          <w:rFonts w:ascii="Times New Roman" w:eastAsia="宋体" w:hAnsi="Times New Roman"/>
          <w:color w:val="000000"/>
          <w:sz w:val="21"/>
          <w:szCs w:val="22"/>
          <w:lang w:eastAsia="zh-CN"/>
        </w:rPr>
        <w:t>frame structure and timing aspects</w:t>
      </w:r>
      <w:r w:rsidRPr="00316338">
        <w:rPr>
          <w:rFonts w:ascii="Times New Roman" w:eastAsia="宋体" w:hAnsi="Times New Roman"/>
          <w:color w:val="000000"/>
          <w:sz w:val="21"/>
          <w:szCs w:val="22"/>
          <w:lang w:eastAsia="zh-CN"/>
        </w:rPr>
        <w:t xml:space="preserve"> for Ambient IoT, </w:t>
      </w:r>
      <w:proofErr w:type="spellStart"/>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RAN1#116</w:t>
      </w:r>
      <w:r w:rsidR="00D177D3">
        <w:rPr>
          <w:rFonts w:ascii="Times New Roman" w:eastAsia="宋体" w:hAnsi="Times New Roman"/>
          <w:color w:val="000000"/>
          <w:sz w:val="21"/>
          <w:szCs w:val="22"/>
          <w:lang w:eastAsia="zh-CN"/>
        </w:rPr>
        <w:t>bis</w:t>
      </w:r>
      <w:r w:rsidRPr="00316338">
        <w:rPr>
          <w:rFonts w:ascii="Times New Roman" w:eastAsia="宋体" w:hAnsi="Times New Roman"/>
          <w:color w:val="000000"/>
          <w:sz w:val="21"/>
          <w:szCs w:val="22"/>
          <w:lang w:eastAsia="zh-CN"/>
        </w:rPr>
        <w:t xml:space="preserve">, </w:t>
      </w:r>
      <w:r w:rsidR="00D177D3">
        <w:rPr>
          <w:rFonts w:ascii="Times New Roman" w:eastAsia="宋体" w:hAnsi="Times New Roman"/>
          <w:color w:val="000000"/>
          <w:sz w:val="21"/>
          <w:szCs w:val="22"/>
          <w:lang w:eastAsia="zh-CN"/>
        </w:rPr>
        <w:t>April 15</w:t>
      </w:r>
      <w:r w:rsidR="00D177D3" w:rsidRPr="008C1BF8">
        <w:rPr>
          <w:rFonts w:ascii="Times New Roman" w:eastAsia="宋体" w:hAnsi="Times New Roman"/>
          <w:color w:val="000000"/>
          <w:sz w:val="21"/>
          <w:szCs w:val="22"/>
          <w:vertAlign w:val="superscript"/>
          <w:lang w:eastAsia="zh-CN"/>
        </w:rPr>
        <w:t>th</w:t>
      </w:r>
      <w:r w:rsidR="00D177D3">
        <w:rPr>
          <w:rFonts w:ascii="Times New Roman" w:eastAsia="宋体" w:hAnsi="Times New Roman"/>
          <w:color w:val="000000"/>
          <w:sz w:val="21"/>
          <w:szCs w:val="22"/>
          <w:lang w:eastAsia="zh-CN"/>
        </w:rPr>
        <w:t>-19</w:t>
      </w:r>
      <w:r w:rsidR="00D177D3" w:rsidRPr="008C1BF8">
        <w:rPr>
          <w:rFonts w:ascii="Times New Roman" w:eastAsia="宋体" w:hAnsi="Times New Roman"/>
          <w:color w:val="000000"/>
          <w:sz w:val="21"/>
          <w:szCs w:val="22"/>
          <w:vertAlign w:val="superscript"/>
          <w:lang w:eastAsia="zh-CN"/>
        </w:rPr>
        <w:t>th</w:t>
      </w:r>
      <w:r w:rsidRPr="00316338">
        <w:rPr>
          <w:rFonts w:ascii="Times New Roman" w:eastAsia="宋体" w:hAnsi="Times New Roman"/>
          <w:color w:val="000000"/>
          <w:sz w:val="21"/>
          <w:szCs w:val="22"/>
          <w:lang w:eastAsia="zh-CN"/>
        </w:rPr>
        <w:t>, 2024</w:t>
      </w:r>
    </w:p>
    <w:p w14:paraId="5E055461" w14:textId="3AF37C01" w:rsidR="00D177D3" w:rsidRDefault="00D177D3" w:rsidP="00D177D3">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R1-24</w:t>
      </w:r>
      <w:r w:rsidR="00C82871">
        <w:rPr>
          <w:rFonts w:ascii="Times New Roman" w:eastAsia="宋体" w:hAnsi="Times New Roman"/>
          <w:color w:val="000000"/>
          <w:sz w:val="21"/>
          <w:szCs w:val="22"/>
          <w:lang w:eastAsia="zh-CN"/>
        </w:rPr>
        <w:t>2668</w:t>
      </w:r>
      <w:r w:rsidRPr="00316338">
        <w:rPr>
          <w:rFonts w:ascii="Times New Roman" w:eastAsia="宋体" w:hAnsi="Times New Roman"/>
          <w:color w:val="000000"/>
          <w:sz w:val="21"/>
          <w:szCs w:val="22"/>
          <w:lang w:eastAsia="zh-CN"/>
        </w:rPr>
        <w:t xml:space="preserve">, </w:t>
      </w:r>
      <w:r w:rsidRPr="00AC2ED2">
        <w:rPr>
          <w:rFonts w:ascii="Times New Roman" w:eastAsia="宋体" w:hAnsi="Times New Roman"/>
          <w:color w:val="000000"/>
          <w:sz w:val="21"/>
          <w:szCs w:val="22"/>
          <w:lang w:eastAsia="zh-CN"/>
        </w:rPr>
        <w:t>Discussion on physical layer design of Ambient IoT</w:t>
      </w:r>
      <w:r w:rsidRPr="00316338">
        <w:rPr>
          <w:rFonts w:ascii="Times New Roman" w:eastAsia="宋体" w:hAnsi="Times New Roman"/>
          <w:color w:val="000000"/>
          <w:sz w:val="21"/>
          <w:szCs w:val="22"/>
          <w:lang w:eastAsia="zh-CN"/>
        </w:rPr>
        <w:t xml:space="preserve">, </w:t>
      </w:r>
      <w:proofErr w:type="spellStart"/>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RAN1#116</w:t>
      </w:r>
      <w:r>
        <w:rPr>
          <w:rFonts w:ascii="Times New Roman" w:eastAsia="宋体" w:hAnsi="Times New Roman"/>
          <w:color w:val="000000"/>
          <w:sz w:val="21"/>
          <w:szCs w:val="22"/>
          <w:lang w:eastAsia="zh-CN"/>
        </w:rPr>
        <w:t>bis</w:t>
      </w:r>
      <w:r w:rsidRPr="00316338">
        <w:rPr>
          <w:rFonts w:ascii="Times New Roman" w:eastAsia="宋体" w:hAnsi="Times New Roman"/>
          <w:color w:val="000000"/>
          <w:sz w:val="21"/>
          <w:szCs w:val="22"/>
          <w:lang w:eastAsia="zh-CN"/>
        </w:rPr>
        <w:t xml:space="preserve">, </w:t>
      </w:r>
      <w:bookmarkStart w:id="37" w:name="OLE_LINK12"/>
      <w:r>
        <w:rPr>
          <w:rFonts w:ascii="Times New Roman" w:eastAsia="宋体" w:hAnsi="Times New Roman"/>
          <w:color w:val="000000"/>
          <w:sz w:val="21"/>
          <w:szCs w:val="22"/>
          <w:lang w:eastAsia="zh-CN"/>
        </w:rPr>
        <w:t>April 15</w:t>
      </w:r>
      <w:r w:rsidRPr="008C1BF8">
        <w:rPr>
          <w:rFonts w:ascii="Times New Roman" w:eastAsia="宋体" w:hAnsi="Times New Roman"/>
          <w:color w:val="000000"/>
          <w:sz w:val="21"/>
          <w:szCs w:val="22"/>
          <w:vertAlign w:val="superscript"/>
          <w:lang w:eastAsia="zh-CN"/>
        </w:rPr>
        <w:t>th</w:t>
      </w:r>
      <w:r>
        <w:rPr>
          <w:rFonts w:ascii="Times New Roman" w:eastAsia="宋体" w:hAnsi="Times New Roman"/>
          <w:color w:val="000000"/>
          <w:sz w:val="21"/>
          <w:szCs w:val="22"/>
          <w:lang w:eastAsia="zh-CN"/>
        </w:rPr>
        <w:t>-19</w:t>
      </w:r>
      <w:r w:rsidRPr="008C1BF8">
        <w:rPr>
          <w:rFonts w:ascii="Times New Roman" w:eastAsia="宋体" w:hAnsi="Times New Roman"/>
          <w:color w:val="000000"/>
          <w:sz w:val="21"/>
          <w:szCs w:val="22"/>
          <w:vertAlign w:val="superscript"/>
          <w:lang w:eastAsia="zh-CN"/>
        </w:rPr>
        <w:t>th</w:t>
      </w:r>
      <w:bookmarkEnd w:id="37"/>
      <w:r w:rsidRPr="00316338">
        <w:rPr>
          <w:rFonts w:ascii="Times New Roman" w:eastAsia="宋体" w:hAnsi="Times New Roman"/>
          <w:color w:val="000000"/>
          <w:sz w:val="21"/>
          <w:szCs w:val="22"/>
          <w:lang w:eastAsia="zh-CN"/>
        </w:rPr>
        <w:t>, 2024</w:t>
      </w:r>
    </w:p>
    <w:p w14:paraId="08236556" w14:textId="77777777" w:rsidR="00F927BB" w:rsidRPr="00D177D3" w:rsidRDefault="00F927BB" w:rsidP="00F927BB"/>
    <w:sectPr w:rsidR="00F927BB" w:rsidRPr="00D177D3">
      <w:footerReference w:type="default" r:id="rId1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7089" w14:textId="77777777" w:rsidR="004B6C7E" w:rsidRDefault="004B6C7E" w:rsidP="0049775A">
      <w:r>
        <w:separator/>
      </w:r>
    </w:p>
  </w:endnote>
  <w:endnote w:type="continuationSeparator" w:id="0">
    <w:p w14:paraId="5BB47E44" w14:textId="77777777" w:rsidR="004B6C7E" w:rsidRDefault="004B6C7E"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32166" w14:textId="77777777" w:rsidR="004B6C7E" w:rsidRDefault="004B6C7E" w:rsidP="0049775A">
      <w:r>
        <w:separator/>
      </w:r>
    </w:p>
  </w:footnote>
  <w:footnote w:type="continuationSeparator" w:id="0">
    <w:p w14:paraId="3BDF7476" w14:textId="77777777" w:rsidR="004B6C7E" w:rsidRDefault="004B6C7E"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C05D21"/>
    <w:multiLevelType w:val="hybridMultilevel"/>
    <w:tmpl w:val="164CD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FF4B45"/>
    <w:multiLevelType w:val="hybridMultilevel"/>
    <w:tmpl w:val="A770139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7EF3CA9"/>
    <w:multiLevelType w:val="hybridMultilevel"/>
    <w:tmpl w:val="C7827E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C09DF"/>
    <w:multiLevelType w:val="hybridMultilevel"/>
    <w:tmpl w:val="A9B072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62459C"/>
    <w:multiLevelType w:val="hybridMultilevel"/>
    <w:tmpl w:val="7026051C"/>
    <w:lvl w:ilvl="0" w:tplc="AB4293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1A4579"/>
    <w:multiLevelType w:val="hybridMultilevel"/>
    <w:tmpl w:val="D86C43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91838"/>
    <w:multiLevelType w:val="hybridMultilevel"/>
    <w:tmpl w:val="C204A7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8"/>
  </w:num>
  <w:num w:numId="3">
    <w:abstractNumId w:val="13"/>
  </w:num>
  <w:num w:numId="4">
    <w:abstractNumId w:val="0"/>
  </w:num>
  <w:num w:numId="5">
    <w:abstractNumId w:val="27"/>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6"/>
  </w:num>
  <w:num w:numId="8">
    <w:abstractNumId w:val="8"/>
  </w:num>
  <w:num w:numId="9">
    <w:abstractNumId w:val="11"/>
  </w:num>
  <w:num w:numId="10">
    <w:abstractNumId w:val="23"/>
  </w:num>
  <w:num w:numId="11">
    <w:abstractNumId w:val="19"/>
  </w:num>
  <w:num w:numId="12">
    <w:abstractNumId w:val="26"/>
  </w:num>
  <w:num w:numId="13">
    <w:abstractNumId w:val="21"/>
  </w:num>
  <w:num w:numId="14">
    <w:abstractNumId w:val="18"/>
  </w:num>
  <w:num w:numId="15">
    <w:abstractNumId w:val="10"/>
  </w:num>
  <w:num w:numId="16">
    <w:abstractNumId w:val="4"/>
  </w:num>
  <w:num w:numId="17">
    <w:abstractNumId w:val="20"/>
  </w:num>
  <w:num w:numId="18">
    <w:abstractNumId w:val="5"/>
  </w:num>
  <w:num w:numId="19">
    <w:abstractNumId w:val="14"/>
  </w:num>
  <w:num w:numId="20">
    <w:abstractNumId w:val="3"/>
  </w:num>
  <w:num w:numId="21">
    <w:abstractNumId w:val="22"/>
  </w:num>
  <w:num w:numId="22">
    <w:abstractNumId w:val="2"/>
  </w:num>
  <w:num w:numId="23">
    <w:abstractNumId w:val="9"/>
  </w:num>
  <w:num w:numId="24">
    <w:abstractNumId w:val="16"/>
  </w:num>
  <w:num w:numId="25">
    <w:abstractNumId w:val="7"/>
  </w:num>
  <w:num w:numId="26">
    <w:abstractNumId w:val="25"/>
  </w:num>
  <w:num w:numId="27">
    <w:abstractNumId w:val="24"/>
  </w:num>
  <w:num w:numId="28">
    <w:abstractNumId w:val="15"/>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631"/>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1F"/>
    <w:rsid w:val="000A595D"/>
    <w:rsid w:val="000A59A1"/>
    <w:rsid w:val="000A5A5C"/>
    <w:rsid w:val="000A5BE9"/>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72D"/>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6B48"/>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17E07"/>
    <w:rsid w:val="00120185"/>
    <w:rsid w:val="001204DD"/>
    <w:rsid w:val="00120AE2"/>
    <w:rsid w:val="00120B16"/>
    <w:rsid w:val="00120F37"/>
    <w:rsid w:val="001217BD"/>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71B6"/>
    <w:rsid w:val="001272DD"/>
    <w:rsid w:val="001272F9"/>
    <w:rsid w:val="00127332"/>
    <w:rsid w:val="00127554"/>
    <w:rsid w:val="00127558"/>
    <w:rsid w:val="001278D8"/>
    <w:rsid w:val="00127D0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2E"/>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4E3"/>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614"/>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0C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808"/>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467"/>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3B9"/>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E4D"/>
    <w:rsid w:val="00254F26"/>
    <w:rsid w:val="00254F3D"/>
    <w:rsid w:val="00255809"/>
    <w:rsid w:val="002560BB"/>
    <w:rsid w:val="002561BF"/>
    <w:rsid w:val="0025648B"/>
    <w:rsid w:val="00256FED"/>
    <w:rsid w:val="00257048"/>
    <w:rsid w:val="00257158"/>
    <w:rsid w:val="00257649"/>
    <w:rsid w:val="00257665"/>
    <w:rsid w:val="002579C2"/>
    <w:rsid w:val="00257A23"/>
    <w:rsid w:val="00257D92"/>
    <w:rsid w:val="002600ED"/>
    <w:rsid w:val="00260289"/>
    <w:rsid w:val="00260460"/>
    <w:rsid w:val="002604BF"/>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660"/>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A17"/>
    <w:rsid w:val="002E3B0E"/>
    <w:rsid w:val="002E3C2A"/>
    <w:rsid w:val="002E4247"/>
    <w:rsid w:val="002E4475"/>
    <w:rsid w:val="002E4AB0"/>
    <w:rsid w:val="002E4B57"/>
    <w:rsid w:val="002E4EAF"/>
    <w:rsid w:val="002E5001"/>
    <w:rsid w:val="002E5798"/>
    <w:rsid w:val="002E5B26"/>
    <w:rsid w:val="002E5C62"/>
    <w:rsid w:val="002E5EF9"/>
    <w:rsid w:val="002E609C"/>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5A"/>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9ED"/>
    <w:rsid w:val="003A2A34"/>
    <w:rsid w:val="003A2D9C"/>
    <w:rsid w:val="003A2E3F"/>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26C"/>
    <w:rsid w:val="003D45CC"/>
    <w:rsid w:val="003D4E24"/>
    <w:rsid w:val="003D4F06"/>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D6E"/>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25"/>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83B"/>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05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4FB8"/>
    <w:rsid w:val="005C51A9"/>
    <w:rsid w:val="005C57D2"/>
    <w:rsid w:val="005C5AEF"/>
    <w:rsid w:val="005C5ED5"/>
    <w:rsid w:val="005C5F4B"/>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175"/>
    <w:rsid w:val="005F5257"/>
    <w:rsid w:val="005F54E2"/>
    <w:rsid w:val="005F5503"/>
    <w:rsid w:val="005F55F0"/>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2D9F"/>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7FA"/>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BD8"/>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0D"/>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E1F"/>
    <w:rsid w:val="006E31FA"/>
    <w:rsid w:val="006E3489"/>
    <w:rsid w:val="006E36C0"/>
    <w:rsid w:val="006E3C73"/>
    <w:rsid w:val="006E3FFF"/>
    <w:rsid w:val="006E40C2"/>
    <w:rsid w:val="006E48A1"/>
    <w:rsid w:val="006E4B5F"/>
    <w:rsid w:val="006E52D0"/>
    <w:rsid w:val="006E5530"/>
    <w:rsid w:val="006E57DA"/>
    <w:rsid w:val="006E5AEC"/>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3D"/>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62E"/>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46E"/>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11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369"/>
    <w:rsid w:val="008314EB"/>
    <w:rsid w:val="00831814"/>
    <w:rsid w:val="00832225"/>
    <w:rsid w:val="00832B6D"/>
    <w:rsid w:val="0083306F"/>
    <w:rsid w:val="008334C5"/>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CE7"/>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942"/>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0D2"/>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B9E"/>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4ECC"/>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DB5"/>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094"/>
    <w:rsid w:val="009624F8"/>
    <w:rsid w:val="009625E7"/>
    <w:rsid w:val="009629D7"/>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2E4"/>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B37"/>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27A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42D4"/>
    <w:rsid w:val="009D44B0"/>
    <w:rsid w:val="009D47BA"/>
    <w:rsid w:val="009D49BC"/>
    <w:rsid w:val="009D4F22"/>
    <w:rsid w:val="009D4F8A"/>
    <w:rsid w:val="009D5570"/>
    <w:rsid w:val="009D5C87"/>
    <w:rsid w:val="009D5CB6"/>
    <w:rsid w:val="009D5E91"/>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B31"/>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93A"/>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75"/>
    <w:rsid w:val="00A241CE"/>
    <w:rsid w:val="00A24398"/>
    <w:rsid w:val="00A2442E"/>
    <w:rsid w:val="00A24AAE"/>
    <w:rsid w:val="00A25078"/>
    <w:rsid w:val="00A2535A"/>
    <w:rsid w:val="00A2537D"/>
    <w:rsid w:val="00A258D8"/>
    <w:rsid w:val="00A25A3A"/>
    <w:rsid w:val="00A25A5B"/>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018"/>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4F6"/>
    <w:rsid w:val="00B015AF"/>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32B"/>
    <w:rsid w:val="00B60E22"/>
    <w:rsid w:val="00B6107C"/>
    <w:rsid w:val="00B610C8"/>
    <w:rsid w:val="00B61286"/>
    <w:rsid w:val="00B612C4"/>
    <w:rsid w:val="00B61929"/>
    <w:rsid w:val="00B619EB"/>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3B92"/>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D1"/>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181"/>
    <w:rsid w:val="00BE12FE"/>
    <w:rsid w:val="00BE12FF"/>
    <w:rsid w:val="00BE1338"/>
    <w:rsid w:val="00BE1D3A"/>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56B"/>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5BB"/>
    <w:rsid w:val="00C44A3E"/>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871"/>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C9"/>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585"/>
    <w:rsid w:val="00CC568E"/>
    <w:rsid w:val="00CC61F4"/>
    <w:rsid w:val="00CC635D"/>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DF0"/>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7D3"/>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55"/>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109"/>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24"/>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52C"/>
    <w:rsid w:val="00DE456B"/>
    <w:rsid w:val="00DE4947"/>
    <w:rsid w:val="00DE49D1"/>
    <w:rsid w:val="00DE4B76"/>
    <w:rsid w:val="00DE4C6F"/>
    <w:rsid w:val="00DE50AC"/>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A28"/>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009"/>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865"/>
    <w:rsid w:val="00E73A80"/>
    <w:rsid w:val="00E73AFB"/>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54A"/>
    <w:rsid w:val="00EB2B8A"/>
    <w:rsid w:val="00EB36E4"/>
    <w:rsid w:val="00EB3B59"/>
    <w:rsid w:val="00EB42B7"/>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E"/>
    <w:rsid w:val="00F15A25"/>
    <w:rsid w:val="00F15A9C"/>
    <w:rsid w:val="00F15C7C"/>
    <w:rsid w:val="00F15EA4"/>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ED0"/>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C3F"/>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236"/>
    <w:rsid w:val="00F8253D"/>
    <w:rsid w:val="00F8277D"/>
    <w:rsid w:val="00F8282F"/>
    <w:rsid w:val="00F82AFE"/>
    <w:rsid w:val="00F82FCB"/>
    <w:rsid w:val="00F8311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7BB"/>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11"/>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3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6B9"/>
    <w:rsid w:val="00FD17AB"/>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59"/>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177D3"/>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66</TotalTime>
  <Pages>9</Pages>
  <Words>3453</Words>
  <Characters>19684</Characters>
  <Application>Microsoft Office Word</Application>
  <DocSecurity>0</DocSecurity>
  <Lines>164</Lines>
  <Paragraphs>46</Paragraphs>
  <ScaleCrop>false</ScaleCrop>
  <Company>www.mioffice.cn</Company>
  <LinksUpToDate>false</LinksUpToDate>
  <CharactersWithSpaces>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8</cp:revision>
  <cp:lastPrinted>2013-05-13T04:37:00Z</cp:lastPrinted>
  <dcterms:created xsi:type="dcterms:W3CDTF">2024-04-04T02:47:00Z</dcterms:created>
  <dcterms:modified xsi:type="dcterms:W3CDTF">2024-04-05T02:55:00Z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ies>
</file>